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49" w:rsidRPr="005F6C49" w:rsidRDefault="005F6C49" w:rsidP="005F6C49">
      <w:pPr>
        <w:shd w:val="clear" w:color="auto" w:fill="FFFFFF"/>
        <w:spacing w:before="300" w:after="150" w:line="240" w:lineRule="auto"/>
        <w:outlineLvl w:val="2"/>
        <w:rPr>
          <w:rFonts w:ascii="Arial" w:eastAsia="Times New Roman" w:hAnsi="Arial" w:cs="Arial"/>
          <w:color w:val="333333"/>
          <w:sz w:val="36"/>
          <w:szCs w:val="36"/>
          <w:lang w:val="ru-RU" w:eastAsia="ru-RU" w:bidi="ar-SA"/>
        </w:rPr>
      </w:pPr>
      <w:r w:rsidRPr="005F6C49">
        <w:rPr>
          <w:rFonts w:ascii="Arial" w:eastAsia="Times New Roman" w:hAnsi="Arial" w:cs="Arial"/>
          <w:color w:val="333333"/>
          <w:sz w:val="36"/>
          <w:szCs w:val="36"/>
          <w:lang w:val="ru-RU" w:eastAsia="ru-RU" w:bidi="ar-SA"/>
        </w:rPr>
        <w:t>Квалификационные требования к кандидатам</w:t>
      </w:r>
    </w:p>
    <w:p w:rsidR="005F6C49" w:rsidRPr="00EA1B8F" w:rsidRDefault="00B45A2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hyperlink r:id="rId6" w:history="1">
        <w:r w:rsidR="005F6C49" w:rsidRPr="00EA1B8F">
          <w:rPr>
            <w:rFonts w:ascii="Times New Roman" w:eastAsia="Times New Roman" w:hAnsi="Times New Roman" w:cs="Times New Roman"/>
            <w:color w:val="auto"/>
            <w:szCs w:val="28"/>
            <w:lang w:val="ru-RU" w:eastAsia="ru-RU" w:bidi="ar-SA"/>
          </w:rPr>
          <w:t>Федеральный закон от 02.03.2007 N 25-ФЗ (ред. от 27.10.2020) "О муниципальной службе в Российской Федерации"</w:t>
        </w:r>
      </w:hyperlink>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Статья 9. Основные квалификационные требования для замещения должностей муниципальной службы</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1. Для замещения должности муниципальной службы требуется соответствие квалификационным </w:t>
      </w:r>
      <w:hyperlink r:id="rId7" w:anchor="dst100002" w:history="1">
        <w:r w:rsidRPr="00EA1B8F">
          <w:rPr>
            <w:rFonts w:ascii="Times New Roman" w:eastAsia="Times New Roman" w:hAnsi="Times New Roman" w:cs="Times New Roman"/>
            <w:color w:val="auto"/>
            <w:szCs w:val="28"/>
            <w:lang w:val="ru-RU" w:eastAsia="ru-RU" w:bidi="ar-SA"/>
          </w:rPr>
          <w:t>требованиям</w:t>
        </w:r>
      </w:hyperlink>
      <w:r w:rsidRPr="00EA1B8F">
        <w:rPr>
          <w:rFonts w:ascii="Times New Roman" w:eastAsia="Times New Roman" w:hAnsi="Times New Roman" w:cs="Times New Roman"/>
          <w:color w:val="auto"/>
          <w:szCs w:val="28"/>
          <w:lang w:val="ru-RU" w:eastAsia="ru-RU" w:bidi="ar-SA"/>
        </w:rPr>
        <w:t>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(часть 1 в ред. Федерального </w:t>
      </w:r>
      <w:hyperlink r:id="rId8" w:anchor="dst100050" w:history="1">
        <w:r w:rsidRPr="00EA1B8F">
          <w:rPr>
            <w:rFonts w:ascii="Times New Roman" w:eastAsia="Times New Roman" w:hAnsi="Times New Roman" w:cs="Times New Roman"/>
            <w:color w:val="auto"/>
            <w:szCs w:val="28"/>
            <w:lang w:val="ru-RU" w:eastAsia="ru-RU" w:bidi="ar-SA"/>
          </w:rPr>
          <w:t>закона</w:t>
        </w:r>
      </w:hyperlink>
      <w:r w:rsidRPr="00EA1B8F">
        <w:rPr>
          <w:rFonts w:ascii="Times New Roman" w:eastAsia="Times New Roman" w:hAnsi="Times New Roman" w:cs="Times New Roman"/>
          <w:color w:val="auto"/>
          <w:szCs w:val="28"/>
          <w:lang w:val="ru-RU" w:eastAsia="ru-RU" w:bidi="ar-SA"/>
        </w:rPr>
        <w:t> от 30.06.2016 N 224-ФЗ)</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(см. текст в предыдущей редакции)</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(часть 2 в ред. Федерального </w:t>
      </w:r>
      <w:hyperlink r:id="rId9" w:anchor="dst100052" w:history="1">
        <w:r w:rsidRPr="00EA1B8F">
          <w:rPr>
            <w:rFonts w:ascii="Times New Roman" w:eastAsia="Times New Roman" w:hAnsi="Times New Roman" w:cs="Times New Roman"/>
            <w:color w:val="auto"/>
            <w:szCs w:val="28"/>
            <w:lang w:val="ru-RU" w:eastAsia="ru-RU" w:bidi="ar-SA"/>
          </w:rPr>
          <w:t>закона</w:t>
        </w:r>
      </w:hyperlink>
      <w:r w:rsidRPr="00EA1B8F">
        <w:rPr>
          <w:rFonts w:ascii="Times New Roman" w:eastAsia="Times New Roman" w:hAnsi="Times New Roman" w:cs="Times New Roman"/>
          <w:color w:val="auto"/>
          <w:szCs w:val="28"/>
          <w:lang w:val="ru-RU" w:eastAsia="ru-RU" w:bidi="ar-SA"/>
        </w:rPr>
        <w:t> от 30.06.2016 N 224-ФЗ)</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(см. текст в предыдущей редакции)</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w:t>
      </w:r>
      <w:r w:rsidRPr="00EA1B8F">
        <w:rPr>
          <w:rFonts w:ascii="Times New Roman" w:eastAsia="Times New Roman" w:hAnsi="Times New Roman" w:cs="Times New Roman"/>
          <w:color w:val="auto"/>
          <w:szCs w:val="28"/>
          <w:lang w:val="ru-RU" w:eastAsia="ru-RU" w:bidi="ar-SA"/>
        </w:rPr>
        <w:lastRenderedPageBreak/>
        <w:t>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(в ред. Федерального </w:t>
      </w:r>
      <w:hyperlink r:id="rId10" w:anchor="dst100086" w:history="1">
        <w:r w:rsidRPr="00EA1B8F">
          <w:rPr>
            <w:rFonts w:ascii="Times New Roman" w:eastAsia="Times New Roman" w:hAnsi="Times New Roman" w:cs="Times New Roman"/>
            <w:color w:val="auto"/>
            <w:szCs w:val="28"/>
            <w:lang w:val="ru-RU" w:eastAsia="ru-RU" w:bidi="ar-SA"/>
          </w:rPr>
          <w:t>закона</w:t>
        </w:r>
      </w:hyperlink>
      <w:r w:rsidRPr="00EA1B8F">
        <w:rPr>
          <w:rFonts w:ascii="Times New Roman" w:eastAsia="Times New Roman" w:hAnsi="Times New Roman" w:cs="Times New Roman"/>
          <w:color w:val="auto"/>
          <w:szCs w:val="28"/>
          <w:lang w:val="ru-RU" w:eastAsia="ru-RU" w:bidi="ar-SA"/>
        </w:rPr>
        <w:t> от 28.11.2015 N 357-ФЗ)</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(см. текст в предыдущей редакции)</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Квалификационные требования к профессиональным знаниям и</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навыкам, уровню образования и стажу муниципальной службы или стажу (опыту) работы</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5. К уровню профессионального образования: наличие среднего профессионального образования.</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6. К стажу муниципальной службы (государственной службы) или стажу (опыту) работы по специальности наличие стажа муниципальной службы (государственной службы) не менее года или стажа работы по специальности не менее двух лет.</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7. К уровню и характеру знаний, необходимых для исполнения должностных обязанностей:</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  знания Конституции Российской Федерации, нормативных правовых актов Российской Федерации о местном самоуправлении в Российской Федерации, о муниципальной службе в Российской Федерации, Устава Архангельской области, нормативных правовых актов Архангельской области о местном самоуправлении в Архангельской области, о муниципальной службе в Архангельской области, устава МО «Усть-Паденьгское», муниципальных нормативных правовых актов о муниципальной службе, нормативных правовых актов Российской Федерации, нормативных правовых актов Архангельской области и муниципальных нормативных правовых актов МО «Усть-Паденьгское» в сфере деятельности муниципального служащего, правил делового этикета, основ делопроизводства;</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 навыки планирования работы, ведения деловых переговоров, взаимодействия с другими органами, организациями, структурными подразделениями, подготовки служебных документов, владения компьютерной техникой, систематизации информации; умение избегать конфликтных ситуаций; исполнительская дисциплина.</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lastRenderedPageBreak/>
        <w:t>8. К уровню и характеру навыков, необходимых для исполнения должностных обязанностей:</w:t>
      </w:r>
    </w:p>
    <w:p w:rsidR="005F6C49" w:rsidRPr="00EA1B8F" w:rsidRDefault="005F6C49" w:rsidP="005F6C49">
      <w:pPr>
        <w:shd w:val="clear" w:color="auto" w:fill="FFFFFF"/>
        <w:spacing w:after="150" w:line="375" w:lineRule="atLeast"/>
        <w:jc w:val="both"/>
        <w:rPr>
          <w:rFonts w:ascii="Times New Roman" w:eastAsia="Times New Roman" w:hAnsi="Times New Roman" w:cs="Times New Roman"/>
          <w:color w:val="auto"/>
          <w:szCs w:val="28"/>
          <w:lang w:val="ru-RU" w:eastAsia="ru-RU" w:bidi="ar-SA"/>
        </w:rPr>
      </w:pPr>
      <w:r w:rsidRPr="00EA1B8F">
        <w:rPr>
          <w:rFonts w:ascii="Times New Roman" w:eastAsia="Times New Roman" w:hAnsi="Times New Roman" w:cs="Times New Roman"/>
          <w:color w:val="auto"/>
          <w:szCs w:val="28"/>
          <w:lang w:val="ru-RU" w:eastAsia="ru-RU" w:bidi="ar-SA"/>
        </w:rPr>
        <w:t>Навыки работы: с документами, вести деловую переписку, поддерживать эффективные взаимоотношения в коллективе, работать в группе, обеспечивать конкретное выполнение задач при реализации управленческих решений, владения компьютером в современных редакторах (программах), работы с информационными системами, нормотворческой деятельности, коммуникативные, планирования служебной деятельности, систематизации и подготовки информационных и аналитических материалов в сфере организации работы</w:t>
      </w:r>
    </w:p>
    <w:p w:rsidR="00CD0B72" w:rsidRPr="00EA1B8F" w:rsidRDefault="00CD0B72" w:rsidP="00534032">
      <w:pPr>
        <w:pStyle w:val="af5"/>
        <w:jc w:val="left"/>
        <w:rPr>
          <w:rFonts w:ascii="Times New Roman" w:hAnsi="Times New Roman" w:cs="Times New Roman"/>
          <w:color w:val="auto"/>
        </w:rPr>
      </w:pPr>
    </w:p>
    <w:sectPr w:rsidR="00CD0B72" w:rsidRPr="00EA1B8F" w:rsidSect="000269D0">
      <w:headerReference w:type="default" r:id="rId11"/>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F91" w:rsidRDefault="00DD0F91" w:rsidP="000269D0">
      <w:pPr>
        <w:spacing w:after="0" w:line="240" w:lineRule="auto"/>
      </w:pPr>
      <w:r>
        <w:separator/>
      </w:r>
    </w:p>
  </w:endnote>
  <w:endnote w:type="continuationSeparator" w:id="0">
    <w:p w:rsidR="00DD0F91" w:rsidRDefault="00DD0F91" w:rsidP="00026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F91" w:rsidRDefault="00DD0F91" w:rsidP="000269D0">
      <w:pPr>
        <w:spacing w:after="0" w:line="240" w:lineRule="auto"/>
      </w:pPr>
      <w:r>
        <w:separator/>
      </w:r>
    </w:p>
  </w:footnote>
  <w:footnote w:type="continuationSeparator" w:id="0">
    <w:p w:rsidR="00DD0F91" w:rsidRDefault="00DD0F91" w:rsidP="00026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278290"/>
      <w:docPartObj>
        <w:docPartGallery w:val="Page Numbers (Top of Page)"/>
        <w:docPartUnique/>
      </w:docPartObj>
    </w:sdtPr>
    <w:sdtContent>
      <w:p w:rsidR="000269D0" w:rsidRDefault="00B45A29">
        <w:pPr>
          <w:pStyle w:val="af7"/>
          <w:jc w:val="center"/>
        </w:pPr>
        <w:fldSimple w:instr=" PAGE   \* MERGEFORMAT ">
          <w:r w:rsidR="00EA1B8F">
            <w:rPr>
              <w:noProof/>
            </w:rPr>
            <w:t>2</w:t>
          </w:r>
        </w:fldSimple>
      </w:p>
    </w:sdtContent>
  </w:sdt>
  <w:p w:rsidR="000269D0" w:rsidRDefault="000269D0">
    <w:pPr>
      <w:pStyle w:val="af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5F6C49"/>
    <w:rsid w:val="000269D0"/>
    <w:rsid w:val="000547C2"/>
    <w:rsid w:val="000F63D5"/>
    <w:rsid w:val="00475B93"/>
    <w:rsid w:val="004C7BD7"/>
    <w:rsid w:val="00507147"/>
    <w:rsid w:val="00534032"/>
    <w:rsid w:val="005F6C49"/>
    <w:rsid w:val="006B13B2"/>
    <w:rsid w:val="006C7574"/>
    <w:rsid w:val="008531A0"/>
    <w:rsid w:val="008637FC"/>
    <w:rsid w:val="00884E05"/>
    <w:rsid w:val="008A386B"/>
    <w:rsid w:val="009B4D00"/>
    <w:rsid w:val="00AA11D4"/>
    <w:rsid w:val="00B14561"/>
    <w:rsid w:val="00B45A29"/>
    <w:rsid w:val="00B66912"/>
    <w:rsid w:val="00BB6388"/>
    <w:rsid w:val="00CD0B72"/>
    <w:rsid w:val="00D43389"/>
    <w:rsid w:val="00D61A0A"/>
    <w:rsid w:val="00DD0F91"/>
    <w:rsid w:val="00EA1B8F"/>
    <w:rsid w:val="00F82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05"/>
    <w:rPr>
      <w:color w:val="000000" w:themeColor="text1"/>
      <w:sz w:val="28"/>
    </w:rPr>
  </w:style>
  <w:style w:type="paragraph" w:styleId="1">
    <w:name w:val="heading 1"/>
    <w:basedOn w:val="a"/>
    <w:next w:val="a"/>
    <w:link w:val="10"/>
    <w:uiPriority w:val="9"/>
    <w:qFormat/>
    <w:rsid w:val="00884E05"/>
    <w:pPr>
      <w:pBdr>
        <w:bottom w:val="thinThickSmallGap" w:sz="12" w:space="1" w:color="943634" w:themeColor="accent2" w:themeShade="BF"/>
      </w:pBdr>
      <w:spacing w:before="400"/>
      <w:jc w:val="center"/>
      <w:outlineLvl w:val="0"/>
    </w:pPr>
    <w:rPr>
      <w:caps/>
      <w:color w:val="632423" w:themeColor="accent2" w:themeShade="80"/>
      <w:spacing w:val="20"/>
      <w:szCs w:val="28"/>
    </w:rPr>
  </w:style>
  <w:style w:type="paragraph" w:styleId="2">
    <w:name w:val="heading 2"/>
    <w:basedOn w:val="a"/>
    <w:next w:val="a"/>
    <w:link w:val="20"/>
    <w:uiPriority w:val="9"/>
    <w:semiHidden/>
    <w:unhideWhenUsed/>
    <w:qFormat/>
    <w:rsid w:val="00884E0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884E0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884E05"/>
    <w:pPr>
      <w:pBdr>
        <w:bottom w:val="dotted" w:sz="4" w:space="1" w:color="943634" w:themeColor="accent2" w:themeShade="BF"/>
      </w:pBdr>
      <w:spacing w:after="120"/>
      <w:jc w:val="center"/>
      <w:outlineLvl w:val="3"/>
    </w:pPr>
    <w:rPr>
      <w:caps/>
      <w:color w:val="622423" w:themeColor="accent2" w:themeShade="7F"/>
      <w:spacing w:val="10"/>
      <w:sz w:val="22"/>
    </w:rPr>
  </w:style>
  <w:style w:type="paragraph" w:styleId="5">
    <w:name w:val="heading 5"/>
    <w:basedOn w:val="a"/>
    <w:next w:val="a"/>
    <w:link w:val="50"/>
    <w:uiPriority w:val="9"/>
    <w:semiHidden/>
    <w:unhideWhenUsed/>
    <w:qFormat/>
    <w:rsid w:val="00884E05"/>
    <w:pPr>
      <w:spacing w:before="320" w:after="120"/>
      <w:jc w:val="center"/>
      <w:outlineLvl w:val="4"/>
    </w:pPr>
    <w:rPr>
      <w:caps/>
      <w:color w:val="622423" w:themeColor="accent2" w:themeShade="7F"/>
      <w:spacing w:val="10"/>
      <w:sz w:val="22"/>
    </w:rPr>
  </w:style>
  <w:style w:type="paragraph" w:styleId="6">
    <w:name w:val="heading 6"/>
    <w:basedOn w:val="a"/>
    <w:next w:val="a"/>
    <w:link w:val="60"/>
    <w:uiPriority w:val="9"/>
    <w:semiHidden/>
    <w:unhideWhenUsed/>
    <w:qFormat/>
    <w:rsid w:val="00884E05"/>
    <w:pPr>
      <w:spacing w:after="120"/>
      <w:jc w:val="center"/>
      <w:outlineLvl w:val="5"/>
    </w:pPr>
    <w:rPr>
      <w:caps/>
      <w:color w:val="943634" w:themeColor="accent2" w:themeShade="BF"/>
      <w:spacing w:val="10"/>
      <w:sz w:val="22"/>
    </w:rPr>
  </w:style>
  <w:style w:type="paragraph" w:styleId="7">
    <w:name w:val="heading 7"/>
    <w:basedOn w:val="a"/>
    <w:next w:val="a"/>
    <w:link w:val="70"/>
    <w:uiPriority w:val="9"/>
    <w:semiHidden/>
    <w:unhideWhenUsed/>
    <w:qFormat/>
    <w:rsid w:val="00884E05"/>
    <w:pPr>
      <w:spacing w:after="120"/>
      <w:jc w:val="center"/>
      <w:outlineLvl w:val="6"/>
    </w:pPr>
    <w:rPr>
      <w:i/>
      <w:iCs/>
      <w:caps/>
      <w:color w:val="943634" w:themeColor="accent2" w:themeShade="BF"/>
      <w:spacing w:val="10"/>
      <w:sz w:val="22"/>
    </w:rPr>
  </w:style>
  <w:style w:type="paragraph" w:styleId="8">
    <w:name w:val="heading 8"/>
    <w:basedOn w:val="a"/>
    <w:next w:val="a"/>
    <w:link w:val="80"/>
    <w:uiPriority w:val="9"/>
    <w:semiHidden/>
    <w:unhideWhenUsed/>
    <w:qFormat/>
    <w:rsid w:val="00884E05"/>
    <w:pPr>
      <w:spacing w:after="120"/>
      <w:jc w:val="center"/>
      <w:outlineLvl w:val="7"/>
    </w:pPr>
    <w:rPr>
      <w:caps/>
      <w:color w:val="auto"/>
      <w:spacing w:val="10"/>
      <w:sz w:val="20"/>
      <w:szCs w:val="20"/>
    </w:rPr>
  </w:style>
  <w:style w:type="paragraph" w:styleId="9">
    <w:name w:val="heading 9"/>
    <w:basedOn w:val="a"/>
    <w:next w:val="a"/>
    <w:link w:val="90"/>
    <w:uiPriority w:val="9"/>
    <w:semiHidden/>
    <w:unhideWhenUsed/>
    <w:qFormat/>
    <w:rsid w:val="00884E05"/>
    <w:pPr>
      <w:spacing w:after="120"/>
      <w:jc w:val="center"/>
      <w:outlineLvl w:val="8"/>
    </w:pPr>
    <w:rPr>
      <w:i/>
      <w:iCs/>
      <w:caps/>
      <w:color w:val="auto"/>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E05"/>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884E05"/>
    <w:rPr>
      <w:caps/>
      <w:color w:val="632423" w:themeColor="accent2" w:themeShade="80"/>
      <w:spacing w:val="15"/>
      <w:sz w:val="24"/>
      <w:szCs w:val="24"/>
    </w:rPr>
  </w:style>
  <w:style w:type="character" w:customStyle="1" w:styleId="30">
    <w:name w:val="Заголовок 3 Знак"/>
    <w:basedOn w:val="a0"/>
    <w:link w:val="3"/>
    <w:uiPriority w:val="9"/>
    <w:rsid w:val="00884E05"/>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884E05"/>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884E05"/>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884E05"/>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884E05"/>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884E05"/>
    <w:rPr>
      <w:rFonts w:eastAsiaTheme="majorEastAsia" w:cstheme="majorBidi"/>
      <w:caps/>
      <w:spacing w:val="10"/>
      <w:sz w:val="20"/>
      <w:szCs w:val="20"/>
    </w:rPr>
  </w:style>
  <w:style w:type="character" w:customStyle="1" w:styleId="90">
    <w:name w:val="Заголовок 9 Знак"/>
    <w:basedOn w:val="a0"/>
    <w:link w:val="9"/>
    <w:uiPriority w:val="9"/>
    <w:semiHidden/>
    <w:rsid w:val="00884E05"/>
    <w:rPr>
      <w:rFonts w:eastAsiaTheme="majorEastAsia" w:cstheme="majorBidi"/>
      <w:i/>
      <w:iCs/>
      <w:caps/>
      <w:spacing w:val="10"/>
      <w:sz w:val="20"/>
      <w:szCs w:val="20"/>
    </w:rPr>
  </w:style>
  <w:style w:type="paragraph" w:styleId="a3">
    <w:name w:val="caption"/>
    <w:basedOn w:val="a"/>
    <w:next w:val="a"/>
    <w:uiPriority w:val="35"/>
    <w:semiHidden/>
    <w:unhideWhenUsed/>
    <w:qFormat/>
    <w:rsid w:val="00884E05"/>
    <w:rPr>
      <w:caps/>
      <w:spacing w:val="10"/>
      <w:sz w:val="18"/>
      <w:szCs w:val="18"/>
    </w:rPr>
  </w:style>
  <w:style w:type="paragraph" w:styleId="a4">
    <w:name w:val="Title"/>
    <w:basedOn w:val="a"/>
    <w:next w:val="a"/>
    <w:link w:val="a5"/>
    <w:uiPriority w:val="10"/>
    <w:qFormat/>
    <w:rsid w:val="00884E0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884E05"/>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884E05"/>
    <w:pPr>
      <w:spacing w:after="560" w:line="240" w:lineRule="auto"/>
      <w:jc w:val="center"/>
    </w:pPr>
    <w:rPr>
      <w:caps/>
      <w:color w:val="auto"/>
      <w:spacing w:val="20"/>
      <w:sz w:val="18"/>
      <w:szCs w:val="18"/>
    </w:rPr>
  </w:style>
  <w:style w:type="character" w:customStyle="1" w:styleId="a7">
    <w:name w:val="Подзаголовок Знак"/>
    <w:basedOn w:val="a0"/>
    <w:link w:val="a6"/>
    <w:uiPriority w:val="11"/>
    <w:rsid w:val="00884E05"/>
    <w:rPr>
      <w:rFonts w:eastAsiaTheme="majorEastAsia" w:cstheme="majorBidi"/>
      <w:caps/>
      <w:spacing w:val="20"/>
      <w:sz w:val="18"/>
      <w:szCs w:val="18"/>
    </w:rPr>
  </w:style>
  <w:style w:type="character" w:styleId="a8">
    <w:name w:val="Strong"/>
    <w:uiPriority w:val="22"/>
    <w:qFormat/>
    <w:rsid w:val="00884E05"/>
    <w:rPr>
      <w:b/>
      <w:bCs/>
      <w:color w:val="943634" w:themeColor="accent2" w:themeShade="BF"/>
      <w:spacing w:val="5"/>
    </w:rPr>
  </w:style>
  <w:style w:type="character" w:styleId="a9">
    <w:name w:val="Emphasis"/>
    <w:uiPriority w:val="20"/>
    <w:qFormat/>
    <w:rsid w:val="00884E05"/>
    <w:rPr>
      <w:caps/>
      <w:spacing w:val="5"/>
      <w:sz w:val="20"/>
      <w:szCs w:val="20"/>
    </w:rPr>
  </w:style>
  <w:style w:type="paragraph" w:styleId="aa">
    <w:name w:val="No Spacing"/>
    <w:basedOn w:val="a"/>
    <w:link w:val="ab"/>
    <w:uiPriority w:val="1"/>
    <w:qFormat/>
    <w:rsid w:val="00884E05"/>
    <w:pPr>
      <w:spacing w:after="0" w:line="240" w:lineRule="auto"/>
    </w:pPr>
  </w:style>
  <w:style w:type="character" w:customStyle="1" w:styleId="ab">
    <w:name w:val="Без интервала Знак"/>
    <w:basedOn w:val="a0"/>
    <w:link w:val="aa"/>
    <w:uiPriority w:val="1"/>
    <w:rsid w:val="00884E05"/>
    <w:rPr>
      <w:color w:val="000000" w:themeColor="text1"/>
      <w:sz w:val="28"/>
    </w:rPr>
  </w:style>
  <w:style w:type="paragraph" w:styleId="ac">
    <w:name w:val="List Paragraph"/>
    <w:basedOn w:val="a"/>
    <w:uiPriority w:val="34"/>
    <w:qFormat/>
    <w:rsid w:val="00884E05"/>
    <w:pPr>
      <w:ind w:left="720"/>
      <w:contextualSpacing/>
    </w:pPr>
  </w:style>
  <w:style w:type="paragraph" w:styleId="21">
    <w:name w:val="Quote"/>
    <w:basedOn w:val="a"/>
    <w:next w:val="a"/>
    <w:link w:val="22"/>
    <w:uiPriority w:val="29"/>
    <w:qFormat/>
    <w:rsid w:val="00884E05"/>
    <w:rPr>
      <w:i/>
      <w:iCs/>
      <w:color w:val="auto"/>
      <w:sz w:val="22"/>
    </w:rPr>
  </w:style>
  <w:style w:type="character" w:customStyle="1" w:styleId="22">
    <w:name w:val="Цитата 2 Знак"/>
    <w:basedOn w:val="a0"/>
    <w:link w:val="21"/>
    <w:uiPriority w:val="29"/>
    <w:rsid w:val="00884E05"/>
    <w:rPr>
      <w:rFonts w:eastAsiaTheme="majorEastAsia" w:cstheme="majorBidi"/>
      <w:i/>
      <w:iCs/>
    </w:rPr>
  </w:style>
  <w:style w:type="paragraph" w:styleId="ad">
    <w:name w:val="Intense Quote"/>
    <w:basedOn w:val="a"/>
    <w:next w:val="a"/>
    <w:link w:val="ae"/>
    <w:uiPriority w:val="30"/>
    <w:qFormat/>
    <w:rsid w:val="00884E0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884E05"/>
    <w:rPr>
      <w:rFonts w:eastAsiaTheme="majorEastAsia" w:cstheme="majorBidi"/>
      <w:caps/>
      <w:color w:val="622423" w:themeColor="accent2" w:themeShade="7F"/>
      <w:spacing w:val="5"/>
      <w:sz w:val="20"/>
      <w:szCs w:val="20"/>
    </w:rPr>
  </w:style>
  <w:style w:type="character" w:styleId="af">
    <w:name w:val="Subtle Emphasis"/>
    <w:uiPriority w:val="19"/>
    <w:qFormat/>
    <w:rsid w:val="00884E05"/>
    <w:rPr>
      <w:i/>
      <w:iCs/>
    </w:rPr>
  </w:style>
  <w:style w:type="character" w:styleId="af0">
    <w:name w:val="Intense Emphasis"/>
    <w:uiPriority w:val="21"/>
    <w:qFormat/>
    <w:rsid w:val="00884E05"/>
    <w:rPr>
      <w:i/>
      <w:iCs/>
      <w:caps/>
      <w:spacing w:val="10"/>
      <w:sz w:val="20"/>
      <w:szCs w:val="20"/>
    </w:rPr>
  </w:style>
  <w:style w:type="character" w:styleId="af1">
    <w:name w:val="Subtle Reference"/>
    <w:basedOn w:val="a0"/>
    <w:uiPriority w:val="31"/>
    <w:qFormat/>
    <w:rsid w:val="00884E05"/>
    <w:rPr>
      <w:rFonts w:asciiTheme="minorHAnsi" w:eastAsiaTheme="minorEastAsia" w:hAnsiTheme="minorHAnsi" w:cstheme="minorBidi"/>
      <w:i/>
      <w:iCs/>
      <w:color w:val="622423" w:themeColor="accent2" w:themeShade="7F"/>
    </w:rPr>
  </w:style>
  <w:style w:type="character" w:styleId="af2">
    <w:name w:val="Intense Reference"/>
    <w:uiPriority w:val="32"/>
    <w:qFormat/>
    <w:rsid w:val="00884E05"/>
    <w:rPr>
      <w:rFonts w:asciiTheme="minorHAnsi" w:eastAsiaTheme="minorEastAsia" w:hAnsiTheme="minorHAnsi" w:cstheme="minorBidi"/>
      <w:b/>
      <w:bCs/>
      <w:i/>
      <w:iCs/>
      <w:color w:val="622423" w:themeColor="accent2" w:themeShade="7F"/>
    </w:rPr>
  </w:style>
  <w:style w:type="character" w:styleId="af3">
    <w:name w:val="Book Title"/>
    <w:uiPriority w:val="33"/>
    <w:qFormat/>
    <w:rsid w:val="00884E05"/>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884E05"/>
    <w:pPr>
      <w:outlineLvl w:val="9"/>
    </w:pPr>
  </w:style>
  <w:style w:type="paragraph" w:customStyle="1" w:styleId="af5">
    <w:name w:val="КрСтр"/>
    <w:basedOn w:val="a"/>
    <w:link w:val="af6"/>
    <w:qFormat/>
    <w:rsid w:val="00B14561"/>
    <w:pPr>
      <w:ind w:firstLine="708"/>
      <w:jc w:val="both"/>
    </w:pPr>
    <w:rPr>
      <w:color w:val="000000"/>
      <w:szCs w:val="28"/>
      <w:bdr w:val="none" w:sz="0" w:space="0" w:color="auto" w:frame="1"/>
      <w:lang w:val="ru-RU"/>
    </w:rPr>
  </w:style>
  <w:style w:type="character" w:customStyle="1" w:styleId="af6">
    <w:name w:val="КрСтр Знак"/>
    <w:basedOn w:val="a0"/>
    <w:link w:val="af5"/>
    <w:rsid w:val="00B14561"/>
    <w:rPr>
      <w:color w:val="000000"/>
      <w:sz w:val="28"/>
      <w:szCs w:val="28"/>
      <w:bdr w:val="none" w:sz="0" w:space="0" w:color="auto" w:frame="1"/>
      <w:lang w:val="ru-RU"/>
    </w:rPr>
  </w:style>
  <w:style w:type="paragraph" w:styleId="af7">
    <w:name w:val="header"/>
    <w:basedOn w:val="a"/>
    <w:link w:val="af8"/>
    <w:uiPriority w:val="99"/>
    <w:unhideWhenUsed/>
    <w:qFormat/>
    <w:rsid w:val="000269D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269D0"/>
    <w:rPr>
      <w:color w:val="000000" w:themeColor="text1"/>
      <w:sz w:val="28"/>
    </w:rPr>
  </w:style>
  <w:style w:type="paragraph" w:styleId="af9">
    <w:name w:val="footer"/>
    <w:basedOn w:val="a"/>
    <w:link w:val="afa"/>
    <w:uiPriority w:val="99"/>
    <w:semiHidden/>
    <w:unhideWhenUsed/>
    <w:rsid w:val="000269D0"/>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0269D0"/>
    <w:rPr>
      <w:color w:val="000000" w:themeColor="text1"/>
      <w:sz w:val="28"/>
    </w:rPr>
  </w:style>
  <w:style w:type="paragraph" w:customStyle="1" w:styleId="formattext">
    <w:name w:val="formattext"/>
    <w:basedOn w:val="a"/>
    <w:rsid w:val="004C7BD7"/>
    <w:pPr>
      <w:spacing w:before="100" w:beforeAutospacing="1" w:after="100" w:afterAutospacing="1" w:line="240" w:lineRule="auto"/>
    </w:pPr>
    <w:rPr>
      <w:rFonts w:ascii="Times New Roman" w:eastAsia="Times New Roman" w:hAnsi="Times New Roman" w:cs="Times New Roman"/>
      <w:color w:val="auto"/>
      <w:sz w:val="24"/>
      <w:szCs w:val="24"/>
      <w:lang w:val="ru-RU" w:eastAsia="ru-RU" w:bidi="ar-SA"/>
    </w:rPr>
  </w:style>
  <w:style w:type="paragraph" w:customStyle="1" w:styleId="topleveltext">
    <w:name w:val="topleveltext"/>
    <w:basedOn w:val="a"/>
    <w:rsid w:val="004C7BD7"/>
    <w:pPr>
      <w:spacing w:before="100" w:beforeAutospacing="1" w:after="100" w:afterAutospacing="1" w:line="240" w:lineRule="auto"/>
    </w:pPr>
    <w:rPr>
      <w:rFonts w:ascii="Times New Roman" w:eastAsia="Times New Roman" w:hAnsi="Times New Roman" w:cs="Times New Roman"/>
      <w:color w:val="auto"/>
      <w:sz w:val="24"/>
      <w:szCs w:val="24"/>
      <w:lang w:val="ru-RU" w:eastAsia="ru-RU" w:bidi="ar-SA"/>
    </w:rPr>
  </w:style>
  <w:style w:type="paragraph" w:styleId="afb">
    <w:name w:val="Balloon Text"/>
    <w:basedOn w:val="a"/>
    <w:link w:val="afc"/>
    <w:uiPriority w:val="99"/>
    <w:semiHidden/>
    <w:unhideWhenUsed/>
    <w:rsid w:val="004C7BD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4C7BD7"/>
    <w:rPr>
      <w:rFonts w:ascii="Tahoma" w:hAnsi="Tahoma" w:cs="Tahoma"/>
      <w:color w:val="000000" w:themeColor="text1"/>
      <w:sz w:val="16"/>
      <w:szCs w:val="16"/>
    </w:rPr>
  </w:style>
  <w:style w:type="character" w:customStyle="1" w:styleId="searchtext">
    <w:name w:val="searchtext"/>
    <w:basedOn w:val="a0"/>
    <w:rsid w:val="00CD0B72"/>
    <w:rPr>
      <w:rFonts w:ascii="Arial" w:hAnsi="Arial" w:cs="Arial"/>
      <w:b/>
      <w:color w:val="2D2D2D"/>
      <w:spacing w:val="2"/>
      <w:sz w:val="21"/>
      <w:szCs w:val="21"/>
      <w:shd w:val="clear" w:color="auto" w:fill="FFFF00"/>
    </w:rPr>
  </w:style>
  <w:style w:type="paragraph" w:customStyle="1" w:styleId="unformattext">
    <w:name w:val="unformattext"/>
    <w:basedOn w:val="a"/>
    <w:rsid w:val="004C7BD7"/>
    <w:pPr>
      <w:spacing w:before="100" w:beforeAutospacing="1" w:after="100" w:afterAutospacing="1" w:line="240" w:lineRule="auto"/>
    </w:pPr>
    <w:rPr>
      <w:rFonts w:ascii="Times New Roman" w:eastAsia="Times New Roman" w:hAnsi="Times New Roman" w:cs="Times New Roman"/>
      <w:color w:val="auto"/>
      <w:sz w:val="24"/>
      <w:szCs w:val="24"/>
      <w:lang w:val="ru-RU" w:eastAsia="ru-RU" w:bidi="ar-SA"/>
    </w:rPr>
  </w:style>
  <w:style w:type="paragraph" w:styleId="afd">
    <w:name w:val="Normal (Web)"/>
    <w:basedOn w:val="a"/>
    <w:uiPriority w:val="99"/>
    <w:semiHidden/>
    <w:unhideWhenUsed/>
    <w:rsid w:val="005F6C49"/>
    <w:pPr>
      <w:spacing w:before="100" w:beforeAutospacing="1" w:after="100" w:afterAutospacing="1" w:line="240" w:lineRule="auto"/>
    </w:pPr>
    <w:rPr>
      <w:rFonts w:ascii="Times New Roman" w:eastAsia="Times New Roman" w:hAnsi="Times New Roman" w:cs="Times New Roman"/>
      <w:color w:val="auto"/>
      <w:sz w:val="24"/>
      <w:szCs w:val="24"/>
      <w:lang w:val="ru-RU" w:eastAsia="ru-RU" w:bidi="ar-SA"/>
    </w:rPr>
  </w:style>
  <w:style w:type="character" w:styleId="afe">
    <w:name w:val="Hyperlink"/>
    <w:basedOn w:val="a0"/>
    <w:uiPriority w:val="99"/>
    <w:semiHidden/>
    <w:unhideWhenUsed/>
    <w:rsid w:val="005F6C49"/>
    <w:rPr>
      <w:color w:val="0000FF"/>
      <w:u w:val="single"/>
    </w:rPr>
  </w:style>
</w:styles>
</file>

<file path=word/webSettings.xml><?xml version="1.0" encoding="utf-8"?>
<w:webSettings xmlns:r="http://schemas.openxmlformats.org/officeDocument/2006/relationships" xmlns:w="http://schemas.openxmlformats.org/wordprocessingml/2006/main">
  <w:divs>
    <w:div w:id="246766089">
      <w:bodyDiv w:val="1"/>
      <w:marLeft w:val="0"/>
      <w:marRight w:val="0"/>
      <w:marTop w:val="0"/>
      <w:marBottom w:val="0"/>
      <w:divBdr>
        <w:top w:val="none" w:sz="0" w:space="0" w:color="auto"/>
        <w:left w:val="none" w:sz="0" w:space="0" w:color="auto"/>
        <w:bottom w:val="none" w:sz="0" w:space="0" w:color="auto"/>
        <w:right w:val="none" w:sz="0" w:space="0" w:color="auto"/>
      </w:divBdr>
    </w:div>
    <w:div w:id="328145701">
      <w:bodyDiv w:val="1"/>
      <w:marLeft w:val="0"/>
      <w:marRight w:val="0"/>
      <w:marTop w:val="0"/>
      <w:marBottom w:val="0"/>
      <w:divBdr>
        <w:top w:val="none" w:sz="0" w:space="0" w:color="auto"/>
        <w:left w:val="none" w:sz="0" w:space="0" w:color="auto"/>
        <w:bottom w:val="none" w:sz="0" w:space="0" w:color="auto"/>
        <w:right w:val="none" w:sz="0" w:space="0" w:color="auto"/>
      </w:divBdr>
    </w:div>
    <w:div w:id="506671504">
      <w:bodyDiv w:val="1"/>
      <w:marLeft w:val="0"/>
      <w:marRight w:val="0"/>
      <w:marTop w:val="0"/>
      <w:marBottom w:val="0"/>
      <w:divBdr>
        <w:top w:val="none" w:sz="0" w:space="0" w:color="auto"/>
        <w:left w:val="none" w:sz="0" w:space="0" w:color="auto"/>
        <w:bottom w:val="none" w:sz="0" w:space="0" w:color="auto"/>
        <w:right w:val="none" w:sz="0" w:space="0" w:color="auto"/>
      </w:divBdr>
    </w:div>
    <w:div w:id="964851660">
      <w:bodyDiv w:val="1"/>
      <w:marLeft w:val="0"/>
      <w:marRight w:val="0"/>
      <w:marTop w:val="0"/>
      <w:marBottom w:val="0"/>
      <w:divBdr>
        <w:top w:val="none" w:sz="0" w:space="0" w:color="auto"/>
        <w:left w:val="none" w:sz="0" w:space="0" w:color="auto"/>
        <w:bottom w:val="none" w:sz="0" w:space="0" w:color="auto"/>
        <w:right w:val="none" w:sz="0" w:space="0" w:color="auto"/>
      </w:divBdr>
    </w:div>
    <w:div w:id="1224219028">
      <w:bodyDiv w:val="1"/>
      <w:marLeft w:val="0"/>
      <w:marRight w:val="0"/>
      <w:marTop w:val="0"/>
      <w:marBottom w:val="0"/>
      <w:divBdr>
        <w:top w:val="none" w:sz="0" w:space="0" w:color="auto"/>
        <w:left w:val="none" w:sz="0" w:space="0" w:color="auto"/>
        <w:bottom w:val="none" w:sz="0" w:space="0" w:color="auto"/>
        <w:right w:val="none" w:sz="0" w:space="0" w:color="auto"/>
      </w:divBdr>
    </w:div>
    <w:div w:id="1277249982">
      <w:bodyDiv w:val="1"/>
      <w:marLeft w:val="0"/>
      <w:marRight w:val="0"/>
      <w:marTop w:val="0"/>
      <w:marBottom w:val="0"/>
      <w:divBdr>
        <w:top w:val="none" w:sz="0" w:space="0" w:color="auto"/>
        <w:left w:val="none" w:sz="0" w:space="0" w:color="auto"/>
        <w:bottom w:val="none" w:sz="0" w:space="0" w:color="auto"/>
        <w:right w:val="none" w:sz="0" w:space="0" w:color="auto"/>
      </w:divBdr>
    </w:div>
    <w:div w:id="17739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0401/b004fed0b70d0f223e4a81f8ad6cd92af90a7e3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3475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6653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consultant.ru/document/cons_doc_LAW_301782/e07f3a5e4b089705af512b1d4058f49e1857300d/" TargetMode="External"/><Relationship Id="rId4" Type="http://schemas.openxmlformats.org/officeDocument/2006/relationships/footnotes" Target="footnotes.xml"/><Relationship Id="rId9" Type="http://schemas.openxmlformats.org/officeDocument/2006/relationships/hyperlink" Target="http://www.consultant.ru/document/cons_doc_LAW_200401/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Российск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2020-06-10T09:04:00Z</cp:lastPrinted>
  <dcterms:created xsi:type="dcterms:W3CDTF">2022-03-11T08:43:00Z</dcterms:created>
  <dcterms:modified xsi:type="dcterms:W3CDTF">2022-03-11T13:34:00Z</dcterms:modified>
</cp:coreProperties>
</file>