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2C04">
        <w:rPr>
          <w:rFonts w:ascii="Times New Roman" w:hAnsi="Times New Roman" w:cs="Times New Roman"/>
          <w:b/>
          <w:sz w:val="28"/>
          <w:szCs w:val="28"/>
        </w:rPr>
        <w:t>О представлении в налоговый орган сообщений о счетах, открытых за границей</w:t>
      </w:r>
      <w:bookmarkStart w:id="0" w:name="_GoBack"/>
      <w:bookmarkEnd w:id="0"/>
    </w:p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2C04">
        <w:rPr>
          <w:rFonts w:ascii="Times New Roman" w:hAnsi="Times New Roman" w:cs="Times New Roman"/>
          <w:sz w:val="28"/>
          <w:szCs w:val="28"/>
        </w:rPr>
        <w:t>Федеральным законом от 02.08.2019 № 265-ФЗ в статью 12 Федерального закона от 10.12.2003 № 173-ФЗ "О валютном регулировании и валютном контроле" внесены поправки, устанавливающие для резидентов обязанность сообщать о счетах, открытых не только в банках, но и в иных организациях финансового рынка, расположенных за пределами территории Российской Федерации.</w:t>
      </w:r>
    </w:p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2C04">
        <w:rPr>
          <w:rFonts w:ascii="Times New Roman" w:hAnsi="Times New Roman" w:cs="Times New Roman"/>
          <w:sz w:val="28"/>
          <w:szCs w:val="28"/>
        </w:rPr>
        <w:t>Изменения вступили в силу 01 января 2020 года.</w:t>
      </w:r>
    </w:p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2C04">
        <w:rPr>
          <w:rFonts w:ascii="Times New Roman" w:hAnsi="Times New Roman" w:cs="Times New Roman"/>
          <w:sz w:val="28"/>
          <w:szCs w:val="28"/>
        </w:rPr>
        <w:t>До принятия соответствующего нормативного правового акта ФНС России  письмом от 26.12.2019 № ГД-4-14/26943@ направила рекомендуемые формы уведомлений для предоставления в налоговые органы:</w:t>
      </w:r>
    </w:p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2C04">
        <w:rPr>
          <w:rFonts w:ascii="Times New Roman" w:hAnsi="Times New Roman" w:cs="Times New Roman"/>
          <w:sz w:val="28"/>
          <w:szCs w:val="28"/>
        </w:rPr>
        <w:t></w:t>
      </w:r>
      <w:r w:rsidRPr="00602C04">
        <w:rPr>
          <w:rFonts w:ascii="Times New Roman" w:hAnsi="Times New Roman" w:cs="Times New Roman"/>
          <w:sz w:val="28"/>
          <w:szCs w:val="28"/>
        </w:rPr>
        <w:tab/>
        <w:t xml:space="preserve">Уведомление об открытии (закрытии) счета (вклада) в банке и (или) иной организации финансового рынка, </w:t>
      </w:r>
      <w:proofErr w:type="gramStart"/>
      <w:r w:rsidRPr="00602C04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602C04">
        <w:rPr>
          <w:rFonts w:ascii="Times New Roman" w:hAnsi="Times New Roman" w:cs="Times New Roman"/>
          <w:sz w:val="28"/>
          <w:szCs w:val="28"/>
        </w:rPr>
        <w:t xml:space="preserve"> за пределами территории Российской Федерации;</w:t>
      </w:r>
    </w:p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2C04">
        <w:rPr>
          <w:rFonts w:ascii="Times New Roman" w:hAnsi="Times New Roman" w:cs="Times New Roman"/>
          <w:sz w:val="28"/>
          <w:szCs w:val="28"/>
        </w:rPr>
        <w:t></w:t>
      </w:r>
      <w:r w:rsidRPr="00602C04">
        <w:rPr>
          <w:rFonts w:ascii="Times New Roman" w:hAnsi="Times New Roman" w:cs="Times New Roman"/>
          <w:sz w:val="28"/>
          <w:szCs w:val="28"/>
        </w:rPr>
        <w:tab/>
        <w:t>Уведомление об изменении реквизитов счета (вклада) в банке и (или) иной организации финансового рынка, расположенных за пределами территории Российской Федерации;</w:t>
      </w:r>
    </w:p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2C04">
        <w:rPr>
          <w:rFonts w:ascii="Times New Roman" w:hAnsi="Times New Roman" w:cs="Times New Roman"/>
          <w:sz w:val="28"/>
          <w:szCs w:val="28"/>
        </w:rPr>
        <w:t></w:t>
      </w:r>
      <w:r w:rsidRPr="00602C04">
        <w:rPr>
          <w:rFonts w:ascii="Times New Roman" w:hAnsi="Times New Roman" w:cs="Times New Roman"/>
          <w:sz w:val="28"/>
          <w:szCs w:val="28"/>
        </w:rPr>
        <w:tab/>
        <w:t>Уведомление о наличии счета в банке за пределами территории Российской Федерации, открытого в соответствии с разрешением, действие которого прекратилось.</w:t>
      </w:r>
    </w:p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2C04">
        <w:rPr>
          <w:rFonts w:ascii="Times New Roman" w:hAnsi="Times New Roman" w:cs="Times New Roman"/>
          <w:sz w:val="28"/>
          <w:szCs w:val="28"/>
        </w:rPr>
        <w:t>Резиденты обязаны уведомить налоговые органы по месту своего учета не позднее одного месяца со дня соответственно открытия (закрытия) или изменения реквизитов счетов (вкладов) в банках и иных организациях финансового рынка, расположенных за пределами территории Российской Федерации  (ч. 2 статьи 12 Закона № 173-ФЗ).</w:t>
      </w:r>
    </w:p>
    <w:p w:rsidR="00602C04" w:rsidRPr="00602C04" w:rsidRDefault="00602C04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2C04">
        <w:rPr>
          <w:rFonts w:ascii="Times New Roman" w:hAnsi="Times New Roman" w:cs="Times New Roman"/>
          <w:sz w:val="28"/>
          <w:szCs w:val="28"/>
        </w:rPr>
        <w:t>Бланки уведомлений размещены в информационной папке в операционном зале инспекции.</w:t>
      </w:r>
    </w:p>
    <w:p w:rsidR="00BA1FC2" w:rsidRPr="00602C04" w:rsidRDefault="00BA1FC2" w:rsidP="00602C04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BA1FC2" w:rsidRPr="0060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C04"/>
    <w:rsid w:val="00602C04"/>
    <w:rsid w:val="00BA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C0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02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C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2C0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02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C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cp:lastPrinted>2021-03-31T11:31:00Z</cp:lastPrinted>
  <dcterms:created xsi:type="dcterms:W3CDTF">2021-03-31T11:31:00Z</dcterms:created>
  <dcterms:modified xsi:type="dcterms:W3CDTF">2021-03-31T11:31:00Z</dcterms:modified>
</cp:coreProperties>
</file>