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6A" w:rsidRPr="004C3674" w:rsidRDefault="00EA526A" w:rsidP="00451B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A526A" w:rsidRPr="004C3674" w:rsidRDefault="00EA526A" w:rsidP="00451B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526A" w:rsidRPr="004C3674" w:rsidRDefault="00EA526A" w:rsidP="00451B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EA526A" w:rsidRPr="004C3674" w:rsidRDefault="00EA526A" w:rsidP="00451B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A526A" w:rsidRPr="004C3674" w:rsidRDefault="00EA526A" w:rsidP="00451B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A526A" w:rsidRPr="004C3674" w:rsidRDefault="00EA526A" w:rsidP="00451B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«Шеговарское»</w:t>
      </w:r>
    </w:p>
    <w:p w:rsidR="00EA526A" w:rsidRPr="00EF3557" w:rsidRDefault="00EA526A" w:rsidP="00451B3B">
      <w:pPr>
        <w:jc w:val="center"/>
        <w:rPr>
          <w:rFonts w:eastAsia="Calibri"/>
          <w:b/>
          <w:sz w:val="28"/>
          <w:szCs w:val="28"/>
        </w:rPr>
      </w:pPr>
    </w:p>
    <w:p w:rsidR="00EA526A" w:rsidRPr="00EF3557" w:rsidRDefault="00EA526A" w:rsidP="00451B3B">
      <w:pPr>
        <w:jc w:val="center"/>
        <w:rPr>
          <w:rFonts w:eastAsia="Calibri"/>
          <w:b/>
          <w:sz w:val="28"/>
          <w:szCs w:val="28"/>
        </w:rPr>
      </w:pPr>
      <w:r w:rsidRPr="00EF3557">
        <w:rPr>
          <w:rFonts w:eastAsia="Calibri"/>
          <w:b/>
          <w:sz w:val="28"/>
          <w:szCs w:val="28"/>
        </w:rPr>
        <w:t>ПОСТАНОВЛЕНИЕ</w:t>
      </w:r>
    </w:p>
    <w:p w:rsidR="00EA526A" w:rsidRPr="00EF3557" w:rsidRDefault="00EA526A" w:rsidP="00451B3B">
      <w:pPr>
        <w:jc w:val="center"/>
        <w:rPr>
          <w:rFonts w:eastAsia="Calibri"/>
          <w:b/>
          <w:sz w:val="28"/>
          <w:szCs w:val="22"/>
        </w:rPr>
      </w:pPr>
    </w:p>
    <w:p w:rsidR="00EA526A" w:rsidRDefault="00EA526A" w:rsidP="00451B3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703582">
        <w:rPr>
          <w:rFonts w:eastAsia="Calibri"/>
          <w:sz w:val="28"/>
          <w:szCs w:val="28"/>
        </w:rPr>
        <w:t>04</w:t>
      </w:r>
      <w:r>
        <w:rPr>
          <w:rFonts w:eastAsia="Calibri"/>
          <w:sz w:val="28"/>
          <w:szCs w:val="28"/>
        </w:rPr>
        <w:t xml:space="preserve">»  </w:t>
      </w:r>
      <w:r w:rsidR="008770CC">
        <w:rPr>
          <w:rFonts w:eastAsia="Calibri"/>
          <w:sz w:val="28"/>
          <w:szCs w:val="28"/>
        </w:rPr>
        <w:t>апреля</w:t>
      </w:r>
      <w:r>
        <w:rPr>
          <w:rFonts w:eastAsia="Calibri"/>
          <w:sz w:val="28"/>
          <w:szCs w:val="28"/>
        </w:rPr>
        <w:t xml:space="preserve">  201</w:t>
      </w:r>
      <w:r w:rsidR="008770CC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года</w:t>
      </w:r>
      <w:r w:rsidRPr="00EF3557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</w:t>
      </w:r>
      <w:r w:rsidRPr="00EF3557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 </w:t>
      </w:r>
      <w:r w:rsidR="008770CC">
        <w:rPr>
          <w:rFonts w:eastAsia="Calibri"/>
          <w:sz w:val="28"/>
          <w:szCs w:val="28"/>
        </w:rPr>
        <w:t>22</w:t>
      </w:r>
    </w:p>
    <w:p w:rsidR="00042FAF" w:rsidRDefault="00042FAF" w:rsidP="00EA526A">
      <w:pPr>
        <w:jc w:val="center"/>
        <w:rPr>
          <w:rFonts w:eastAsia="Calibri"/>
          <w:sz w:val="28"/>
          <w:szCs w:val="28"/>
        </w:rPr>
      </w:pPr>
    </w:p>
    <w:p w:rsidR="00042FAF" w:rsidRDefault="00042FAF" w:rsidP="00042FA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FA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643E7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42FAF">
        <w:rPr>
          <w:rFonts w:ascii="Times New Roman" w:hAnsi="Times New Roman" w:cs="Times New Roman"/>
          <w:color w:val="000000"/>
          <w:sz w:val="28"/>
          <w:szCs w:val="28"/>
        </w:rPr>
        <w:t>еречня видов муниципального контроля</w:t>
      </w:r>
      <w:r w:rsidR="00643E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42FA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осуществляемого на территории муниципального образования «Ше</w:t>
      </w:r>
      <w:r>
        <w:rPr>
          <w:rFonts w:ascii="Times New Roman" w:hAnsi="Times New Roman" w:cs="Times New Roman"/>
          <w:color w:val="000000"/>
          <w:sz w:val="28"/>
          <w:szCs w:val="28"/>
        </w:rPr>
        <w:t>говарское</w:t>
      </w:r>
      <w:r w:rsidRPr="00042FA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770CC" w:rsidRPr="00042FAF" w:rsidRDefault="008770CC" w:rsidP="00042FAF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Шенкурского района Архангельской области</w:t>
      </w:r>
    </w:p>
    <w:p w:rsidR="00042FAF" w:rsidRPr="00042FAF" w:rsidRDefault="00042FAF" w:rsidP="00042FAF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2FAF" w:rsidRPr="00042FAF" w:rsidRDefault="00042FAF" w:rsidP="00042FAF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2FAF">
        <w:rPr>
          <w:rFonts w:ascii="Times New Roman" w:hAnsi="Times New Roman" w:cs="Times New Roman"/>
          <w:sz w:val="28"/>
          <w:szCs w:val="28"/>
        </w:rPr>
        <w:t>В соответствии</w:t>
      </w:r>
      <w:r w:rsidR="00E67CC0">
        <w:rPr>
          <w:rFonts w:ascii="Times New Roman" w:hAnsi="Times New Roman" w:cs="Times New Roman"/>
          <w:sz w:val="28"/>
          <w:szCs w:val="28"/>
        </w:rPr>
        <w:t xml:space="preserve"> </w:t>
      </w:r>
      <w:r w:rsidRPr="00042FAF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AF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AF">
        <w:rPr>
          <w:rFonts w:ascii="Times New Roman" w:hAnsi="Times New Roman" w:cs="Times New Roman"/>
          <w:sz w:val="28"/>
          <w:szCs w:val="28"/>
        </w:rPr>
        <w:t xml:space="preserve">статьей 6 Федерального закона от 26 декабря 2008 года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AF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042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F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«Ше</w:t>
      </w:r>
      <w:r>
        <w:rPr>
          <w:rFonts w:ascii="Times New Roman" w:hAnsi="Times New Roman" w:cs="Times New Roman"/>
          <w:color w:val="000000"/>
          <w:sz w:val="28"/>
          <w:szCs w:val="28"/>
        </w:rPr>
        <w:t>говарское</w:t>
      </w:r>
      <w:r w:rsidRPr="00042FA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42FAF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постановляе</w:t>
      </w:r>
      <w:r w:rsidRPr="00042FAF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  <w:proofErr w:type="gramEnd"/>
    </w:p>
    <w:p w:rsidR="00042FAF" w:rsidRPr="003F4021" w:rsidRDefault="00042FAF" w:rsidP="00042FAF">
      <w:pPr>
        <w:pStyle w:val="ConsPlusTitle"/>
        <w:widowControl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FAF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="00643E7D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42FAF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Pr="00042F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видов муниципального контроля</w:t>
      </w:r>
      <w:r w:rsidR="00643E7D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042F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осуществляемого на территории муниципального образования «Ше</w:t>
      </w:r>
      <w:r w:rsidR="00947793">
        <w:rPr>
          <w:rFonts w:ascii="Times New Roman" w:hAnsi="Times New Roman" w:cs="Times New Roman"/>
          <w:b w:val="0"/>
          <w:color w:val="000000"/>
          <w:sz w:val="28"/>
          <w:szCs w:val="28"/>
        </w:rPr>
        <w:t>говарское</w:t>
      </w:r>
      <w:r w:rsidRPr="00042FA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3F40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Шенкурского района Архангельской области</w:t>
      </w:r>
      <w:r w:rsidRPr="00042FA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F4021" w:rsidRPr="00643E7D" w:rsidRDefault="00643E7D" w:rsidP="00643E7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43E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2. </w:t>
      </w:r>
      <w:r w:rsidR="003F4021" w:rsidRPr="00643E7D">
        <w:rPr>
          <w:rFonts w:ascii="Times New Roman" w:hAnsi="Times New Roman" w:cs="Times New Roman"/>
          <w:b w:val="0"/>
          <w:color w:val="000000"/>
          <w:sz w:val="28"/>
          <w:szCs w:val="28"/>
        </w:rPr>
        <w:t>Признать утратившим силу постановление администрации МО «Шеговарское» от 29 сентября 2017 года № 51 «</w:t>
      </w:r>
      <w:r w:rsidRPr="00643E7D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Перечня видов муниципального контроля  осуществляемого на территории муниципального образования «Шеговарское»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42FAF" w:rsidRPr="00042FAF" w:rsidRDefault="00643E7D" w:rsidP="00643E7D">
      <w:pPr>
        <w:pStyle w:val="ab"/>
        <w:tabs>
          <w:tab w:val="left" w:pos="1276"/>
        </w:tabs>
        <w:ind w:left="0"/>
        <w:jc w:val="both"/>
        <w:rPr>
          <w:rFonts w:cs="Times New Roman"/>
          <w:kern w:val="2"/>
          <w:sz w:val="28"/>
          <w:szCs w:val="28"/>
          <w:lang w:val="ru-RU"/>
        </w:rPr>
      </w:pPr>
      <w:r>
        <w:rPr>
          <w:rFonts w:cs="Times New Roman"/>
          <w:kern w:val="2"/>
          <w:sz w:val="28"/>
          <w:szCs w:val="28"/>
          <w:lang w:val="ru-RU"/>
        </w:rPr>
        <w:t xml:space="preserve">         3. Опубликовать</w:t>
      </w:r>
      <w:r w:rsidR="00042FAF" w:rsidRPr="00042FAF">
        <w:rPr>
          <w:rFonts w:cs="Times New Roman"/>
          <w:kern w:val="2"/>
          <w:sz w:val="28"/>
          <w:szCs w:val="28"/>
          <w:lang w:val="ru-RU"/>
        </w:rPr>
        <w:t xml:space="preserve"> настоящее постановление </w:t>
      </w:r>
      <w:r>
        <w:rPr>
          <w:rFonts w:cs="Times New Roman"/>
          <w:kern w:val="2"/>
          <w:sz w:val="28"/>
          <w:szCs w:val="28"/>
          <w:lang w:val="ru-RU"/>
        </w:rPr>
        <w:t>в муниципальном вестнике «Информационный лист»,</w:t>
      </w:r>
      <w:r w:rsidR="00E67CC0">
        <w:rPr>
          <w:rFonts w:cs="Times New Roman"/>
          <w:kern w:val="2"/>
          <w:sz w:val="28"/>
          <w:szCs w:val="28"/>
          <w:lang w:val="ru-RU"/>
        </w:rPr>
        <w:t xml:space="preserve"> </w:t>
      </w:r>
      <w:r>
        <w:rPr>
          <w:rFonts w:cs="Times New Roman"/>
          <w:kern w:val="2"/>
          <w:sz w:val="28"/>
          <w:szCs w:val="28"/>
          <w:lang w:val="ru-RU"/>
        </w:rPr>
        <w:t xml:space="preserve"> разместить на </w:t>
      </w:r>
      <w:r w:rsidR="00042FAF" w:rsidRPr="00042FAF">
        <w:rPr>
          <w:rFonts w:cs="Times New Roman"/>
          <w:kern w:val="2"/>
          <w:sz w:val="28"/>
          <w:szCs w:val="28"/>
          <w:lang w:val="ru-RU"/>
        </w:rPr>
        <w:t xml:space="preserve"> официальном сайте администрации МО «Шенкурский муниципальный район»</w:t>
      </w:r>
      <w:r>
        <w:rPr>
          <w:rFonts w:cs="Times New Roman"/>
          <w:kern w:val="2"/>
          <w:sz w:val="28"/>
          <w:szCs w:val="28"/>
          <w:lang w:val="ru-RU"/>
        </w:rPr>
        <w:t>.</w:t>
      </w:r>
      <w:r w:rsidR="00042FAF" w:rsidRPr="00042FAF">
        <w:rPr>
          <w:rFonts w:cs="Times New Roman"/>
          <w:kern w:val="2"/>
          <w:sz w:val="28"/>
          <w:szCs w:val="28"/>
          <w:lang w:val="ru-RU"/>
        </w:rPr>
        <w:t xml:space="preserve"> </w:t>
      </w:r>
    </w:p>
    <w:p w:rsidR="00042FAF" w:rsidRPr="00042FAF" w:rsidRDefault="00643E7D" w:rsidP="00643E7D">
      <w:pPr>
        <w:pStyle w:val="a4"/>
        <w:tabs>
          <w:tab w:val="left" w:pos="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042FAF" w:rsidRPr="00042FAF">
        <w:rPr>
          <w:sz w:val="28"/>
          <w:szCs w:val="28"/>
        </w:rPr>
        <w:t>Настоящее</w:t>
      </w:r>
      <w:r w:rsidR="00947793">
        <w:rPr>
          <w:sz w:val="28"/>
          <w:szCs w:val="28"/>
        </w:rPr>
        <w:t xml:space="preserve"> постановление вступает в силу </w:t>
      </w:r>
      <w:r>
        <w:rPr>
          <w:sz w:val="28"/>
          <w:szCs w:val="28"/>
        </w:rPr>
        <w:t>со дня</w:t>
      </w:r>
      <w:r w:rsidR="00042FAF" w:rsidRPr="00042FAF">
        <w:rPr>
          <w:sz w:val="28"/>
          <w:szCs w:val="28"/>
        </w:rPr>
        <w:t xml:space="preserve"> его официального опубликования.</w:t>
      </w:r>
    </w:p>
    <w:p w:rsidR="00957AE8" w:rsidRPr="00964E6F" w:rsidRDefault="00957AE8" w:rsidP="00957AE8">
      <w:pPr>
        <w:ind w:right="-143" w:firstLine="680"/>
        <w:jc w:val="both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68"/>
        <w:gridCol w:w="5205"/>
      </w:tblGrid>
      <w:tr w:rsidR="00957AE8" w:rsidRPr="00964E6F" w:rsidTr="00EE7FB4">
        <w:tc>
          <w:tcPr>
            <w:tcW w:w="4968" w:type="dxa"/>
            <w:vAlign w:val="center"/>
            <w:hideMark/>
          </w:tcPr>
          <w:p w:rsidR="00957AE8" w:rsidRPr="00964E6F" w:rsidRDefault="00696BD0" w:rsidP="00EE7FB4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57AE8" w:rsidRPr="00964E6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57AE8" w:rsidRPr="00964E6F">
              <w:rPr>
                <w:sz w:val="28"/>
                <w:szCs w:val="28"/>
              </w:rPr>
              <w:t xml:space="preserve"> </w:t>
            </w:r>
            <w:proofErr w:type="gramStart"/>
            <w:r w:rsidR="00957AE8">
              <w:rPr>
                <w:sz w:val="28"/>
                <w:szCs w:val="28"/>
              </w:rPr>
              <w:t>муниципального</w:t>
            </w:r>
            <w:proofErr w:type="gramEnd"/>
            <w:r w:rsidR="00957AE8" w:rsidRPr="00964E6F">
              <w:rPr>
                <w:sz w:val="28"/>
                <w:szCs w:val="28"/>
              </w:rPr>
              <w:t xml:space="preserve">  </w:t>
            </w:r>
          </w:p>
          <w:p w:rsidR="00957AE8" w:rsidRPr="00964E6F" w:rsidRDefault="00957AE8" w:rsidP="00EE7FB4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Pr="00964E6F">
              <w:rPr>
                <w:sz w:val="28"/>
                <w:szCs w:val="28"/>
              </w:rPr>
              <w:t xml:space="preserve"> «Шеговарское»                                                                                        </w:t>
            </w:r>
          </w:p>
        </w:tc>
        <w:tc>
          <w:tcPr>
            <w:tcW w:w="5205" w:type="dxa"/>
            <w:vAlign w:val="center"/>
            <w:hideMark/>
          </w:tcPr>
          <w:p w:rsidR="00957AE8" w:rsidRPr="00964E6F" w:rsidRDefault="00696BD0" w:rsidP="00696BD0">
            <w:pPr>
              <w:keepNext/>
              <w:ind w:right="-143" w:firstLine="68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Н.С. Свицкая</w:t>
            </w:r>
            <w:r w:rsidR="00D56DA9">
              <w:rPr>
                <w:sz w:val="28"/>
                <w:szCs w:val="28"/>
              </w:rPr>
              <w:t xml:space="preserve">                     </w:t>
            </w:r>
            <w:r w:rsidR="00957AE8" w:rsidRPr="00964E6F">
              <w:rPr>
                <w:sz w:val="28"/>
                <w:szCs w:val="28"/>
              </w:rPr>
              <w:t xml:space="preserve">                       </w:t>
            </w:r>
            <w:r w:rsidR="00957AE8">
              <w:rPr>
                <w:sz w:val="28"/>
                <w:szCs w:val="28"/>
              </w:rPr>
              <w:t xml:space="preserve">     </w:t>
            </w:r>
            <w:r w:rsidR="00957AE8" w:rsidRPr="00964E6F">
              <w:rPr>
                <w:sz w:val="28"/>
                <w:szCs w:val="28"/>
              </w:rPr>
              <w:t xml:space="preserve">                                 </w:t>
            </w:r>
          </w:p>
        </w:tc>
      </w:tr>
    </w:tbl>
    <w:p w:rsidR="00964E6F" w:rsidRPr="00964E6F" w:rsidRDefault="00964E6F" w:rsidP="00964E6F">
      <w:pPr>
        <w:ind w:right="-143" w:firstLine="680"/>
        <w:jc w:val="center"/>
        <w:rPr>
          <w:b/>
          <w:bCs/>
          <w:sz w:val="28"/>
          <w:szCs w:val="28"/>
        </w:rPr>
      </w:pPr>
    </w:p>
    <w:p w:rsidR="00964E6F" w:rsidRPr="00964E6F" w:rsidRDefault="00964E6F" w:rsidP="00964E6F">
      <w:pPr>
        <w:ind w:right="-143" w:firstLine="680"/>
        <w:jc w:val="center"/>
        <w:rPr>
          <w:b/>
          <w:bCs/>
          <w:sz w:val="28"/>
          <w:szCs w:val="28"/>
        </w:rPr>
      </w:pPr>
    </w:p>
    <w:p w:rsidR="00964E6F" w:rsidRPr="00964E6F" w:rsidRDefault="00964E6F" w:rsidP="00964E6F">
      <w:pPr>
        <w:ind w:right="-143" w:firstLine="680"/>
        <w:jc w:val="center"/>
        <w:rPr>
          <w:b/>
          <w:bCs/>
          <w:sz w:val="28"/>
          <w:szCs w:val="28"/>
        </w:rPr>
      </w:pPr>
    </w:p>
    <w:p w:rsidR="00964E6F" w:rsidRDefault="00964E6F" w:rsidP="00964E6F">
      <w:pPr>
        <w:ind w:right="-143" w:firstLine="680"/>
        <w:jc w:val="center"/>
        <w:rPr>
          <w:b/>
          <w:bCs/>
          <w:sz w:val="28"/>
          <w:szCs w:val="28"/>
        </w:rPr>
      </w:pPr>
    </w:p>
    <w:p w:rsidR="00D44FCD" w:rsidRDefault="00D44FCD" w:rsidP="00964E6F">
      <w:pPr>
        <w:ind w:right="-143" w:firstLine="680"/>
        <w:jc w:val="center"/>
        <w:rPr>
          <w:b/>
          <w:bCs/>
          <w:sz w:val="28"/>
          <w:szCs w:val="28"/>
        </w:rPr>
      </w:pPr>
    </w:p>
    <w:p w:rsidR="00D44FCD" w:rsidRDefault="00D44FCD" w:rsidP="00964E6F">
      <w:pPr>
        <w:ind w:right="-143" w:firstLine="680"/>
        <w:jc w:val="center"/>
        <w:rPr>
          <w:b/>
          <w:bCs/>
          <w:sz w:val="28"/>
          <w:szCs w:val="28"/>
        </w:rPr>
      </w:pPr>
    </w:p>
    <w:p w:rsidR="00D44FCD" w:rsidRDefault="00D44FCD" w:rsidP="00964E6F">
      <w:pPr>
        <w:ind w:right="-143" w:firstLine="680"/>
        <w:jc w:val="center"/>
        <w:rPr>
          <w:b/>
          <w:bCs/>
          <w:sz w:val="28"/>
          <w:szCs w:val="28"/>
        </w:rPr>
      </w:pPr>
    </w:p>
    <w:p w:rsidR="00D44FCD" w:rsidRDefault="00D44FCD" w:rsidP="00964E6F">
      <w:pPr>
        <w:ind w:right="-143" w:firstLine="680"/>
        <w:jc w:val="center"/>
        <w:rPr>
          <w:b/>
          <w:bCs/>
          <w:sz w:val="28"/>
          <w:szCs w:val="28"/>
        </w:rPr>
      </w:pPr>
    </w:p>
    <w:tbl>
      <w:tblPr>
        <w:tblW w:w="19990" w:type="dxa"/>
        <w:tblLook w:val="00A0" w:firstRow="1" w:lastRow="0" w:firstColumn="1" w:lastColumn="0" w:noHBand="0" w:noVBand="0"/>
      </w:tblPr>
      <w:tblGrid>
        <w:gridCol w:w="9995"/>
        <w:gridCol w:w="9995"/>
      </w:tblGrid>
      <w:tr w:rsidR="00D44FCD" w:rsidRPr="0054402B" w:rsidTr="00E5109E">
        <w:tc>
          <w:tcPr>
            <w:tcW w:w="9995" w:type="dxa"/>
          </w:tcPr>
          <w:p w:rsidR="00D44FCD" w:rsidRPr="00B74E38" w:rsidRDefault="00D44FCD" w:rsidP="00D44FCD">
            <w:pPr>
              <w:ind w:left="5103"/>
              <w:jc w:val="right"/>
            </w:pPr>
          </w:p>
        </w:tc>
        <w:tc>
          <w:tcPr>
            <w:tcW w:w="9995" w:type="dxa"/>
          </w:tcPr>
          <w:p w:rsidR="00D44FCD" w:rsidRPr="0054402B" w:rsidRDefault="00D44FCD" w:rsidP="00E5109E">
            <w:pPr>
              <w:ind w:left="10348" w:right="317"/>
              <w:jc w:val="right"/>
            </w:pPr>
          </w:p>
        </w:tc>
      </w:tr>
      <w:tr w:rsidR="00D44FCD" w:rsidRPr="0054402B" w:rsidTr="00E5109E">
        <w:tc>
          <w:tcPr>
            <w:tcW w:w="9995" w:type="dxa"/>
          </w:tcPr>
          <w:p w:rsidR="00D44FCD" w:rsidRPr="00B74E38" w:rsidRDefault="00D44FCD" w:rsidP="00D44FCD">
            <w:pPr>
              <w:ind w:left="5103"/>
              <w:jc w:val="right"/>
            </w:pPr>
          </w:p>
        </w:tc>
        <w:tc>
          <w:tcPr>
            <w:tcW w:w="9995" w:type="dxa"/>
          </w:tcPr>
          <w:p w:rsidR="00D44FCD" w:rsidRPr="0054402B" w:rsidRDefault="00D44FCD" w:rsidP="00E5109E">
            <w:pPr>
              <w:ind w:left="10348" w:right="317"/>
              <w:jc w:val="right"/>
            </w:pPr>
          </w:p>
        </w:tc>
      </w:tr>
      <w:tr w:rsidR="00D44FCD" w:rsidRPr="0054402B" w:rsidTr="00E5109E">
        <w:tc>
          <w:tcPr>
            <w:tcW w:w="9995" w:type="dxa"/>
          </w:tcPr>
          <w:p w:rsidR="00D44FCD" w:rsidRPr="00B74E38" w:rsidRDefault="00D44FCD" w:rsidP="00D44FCD">
            <w:pPr>
              <w:ind w:left="5103"/>
              <w:jc w:val="right"/>
            </w:pPr>
          </w:p>
        </w:tc>
        <w:tc>
          <w:tcPr>
            <w:tcW w:w="9995" w:type="dxa"/>
          </w:tcPr>
          <w:p w:rsidR="00D44FCD" w:rsidRPr="0054402B" w:rsidRDefault="00D44FCD" w:rsidP="00E5109E">
            <w:pPr>
              <w:ind w:left="10348" w:right="317"/>
              <w:jc w:val="right"/>
            </w:pPr>
          </w:p>
        </w:tc>
      </w:tr>
      <w:tr w:rsidR="00D44FCD" w:rsidRPr="0054402B" w:rsidTr="00E5109E">
        <w:tc>
          <w:tcPr>
            <w:tcW w:w="9995" w:type="dxa"/>
          </w:tcPr>
          <w:p w:rsidR="00D44FCD" w:rsidRPr="00B74E38" w:rsidRDefault="00D44FCD" w:rsidP="00D44FCD">
            <w:pPr>
              <w:ind w:left="5103"/>
              <w:jc w:val="right"/>
            </w:pPr>
          </w:p>
        </w:tc>
        <w:tc>
          <w:tcPr>
            <w:tcW w:w="9995" w:type="dxa"/>
          </w:tcPr>
          <w:p w:rsidR="00D44FCD" w:rsidRPr="0054402B" w:rsidRDefault="00D44FCD" w:rsidP="00E5109E">
            <w:pPr>
              <w:ind w:left="10348" w:right="317"/>
              <w:jc w:val="right"/>
            </w:pPr>
          </w:p>
        </w:tc>
      </w:tr>
      <w:tr w:rsidR="00D44FCD" w:rsidRPr="0054402B" w:rsidTr="00E5109E">
        <w:tc>
          <w:tcPr>
            <w:tcW w:w="9995" w:type="dxa"/>
          </w:tcPr>
          <w:p w:rsidR="00D44FCD" w:rsidRPr="0054402B" w:rsidRDefault="00D44FCD" w:rsidP="00D44FCD">
            <w:pPr>
              <w:ind w:left="5103"/>
              <w:jc w:val="right"/>
            </w:pPr>
          </w:p>
        </w:tc>
        <w:tc>
          <w:tcPr>
            <w:tcW w:w="9995" w:type="dxa"/>
          </w:tcPr>
          <w:p w:rsidR="00D44FCD" w:rsidRPr="00555E05" w:rsidRDefault="00D44FCD" w:rsidP="00E5109E">
            <w:pPr>
              <w:ind w:left="10348" w:right="317"/>
              <w:jc w:val="center"/>
            </w:pPr>
          </w:p>
        </w:tc>
      </w:tr>
    </w:tbl>
    <w:p w:rsidR="00D44FCD" w:rsidRDefault="00D44FCD" w:rsidP="00D44FCD">
      <w:pPr>
        <w:autoSpaceDE w:val="0"/>
        <w:autoSpaceDN w:val="0"/>
        <w:adjustRightInd w:val="0"/>
        <w:jc w:val="center"/>
        <w:rPr>
          <w:szCs w:val="28"/>
        </w:rPr>
      </w:pPr>
    </w:p>
    <w:p w:rsidR="00D44FCD" w:rsidRDefault="00D44FCD" w:rsidP="00D44FCD">
      <w:pPr>
        <w:autoSpaceDE w:val="0"/>
        <w:autoSpaceDN w:val="0"/>
        <w:adjustRightInd w:val="0"/>
        <w:jc w:val="center"/>
        <w:rPr>
          <w:szCs w:val="28"/>
        </w:rPr>
      </w:pPr>
      <w:r w:rsidRPr="00F32487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Pr="00F32487">
        <w:rPr>
          <w:szCs w:val="28"/>
        </w:rPr>
        <w:t xml:space="preserve">                                 </w:t>
      </w:r>
    </w:p>
    <w:p w:rsidR="00D44FCD" w:rsidRPr="00E67CC0" w:rsidRDefault="00D44FCD" w:rsidP="00D44FC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E67CC0">
        <w:rPr>
          <w:b/>
          <w:color w:val="000000"/>
          <w:spacing w:val="40"/>
        </w:rPr>
        <w:t>ПЕРЕЧЕНЬ</w:t>
      </w:r>
    </w:p>
    <w:p w:rsidR="00D44FCD" w:rsidRPr="00E67CC0" w:rsidRDefault="00D44FCD" w:rsidP="00D44FC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E67CC0">
        <w:rPr>
          <w:b/>
          <w:color w:val="000000"/>
        </w:rPr>
        <w:t>видов муниципального контроля</w:t>
      </w:r>
      <w:r w:rsidR="00643E7D" w:rsidRPr="00E67CC0">
        <w:rPr>
          <w:b/>
          <w:color w:val="000000"/>
        </w:rPr>
        <w:t>,</w:t>
      </w:r>
      <w:r w:rsidRPr="00E67CC0">
        <w:rPr>
          <w:b/>
          <w:color w:val="000000"/>
        </w:rPr>
        <w:t xml:space="preserve"> осу</w:t>
      </w:r>
      <w:bookmarkStart w:id="0" w:name="_GoBack"/>
      <w:bookmarkEnd w:id="0"/>
      <w:r w:rsidRPr="00E67CC0">
        <w:rPr>
          <w:b/>
          <w:color w:val="000000"/>
        </w:rPr>
        <w:t xml:space="preserve">ществляемого на территории </w:t>
      </w:r>
    </w:p>
    <w:p w:rsidR="00D44FCD" w:rsidRPr="00E67CC0" w:rsidRDefault="00D44FCD" w:rsidP="00D44FC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E67CC0">
        <w:rPr>
          <w:b/>
          <w:color w:val="000000"/>
        </w:rPr>
        <w:t>муниципального образования «Шеговарское»</w:t>
      </w:r>
      <w:r w:rsidR="00643E7D" w:rsidRPr="00E67CC0">
        <w:rPr>
          <w:b/>
          <w:color w:val="000000"/>
        </w:rPr>
        <w:t xml:space="preserve"> Шенкурского района Архангельской области</w:t>
      </w:r>
    </w:p>
    <w:p w:rsidR="00D44FCD" w:rsidRDefault="00D44FCD" w:rsidP="00D44FCD">
      <w:pPr>
        <w:autoSpaceDE w:val="0"/>
        <w:autoSpaceDN w:val="0"/>
        <w:adjustRightInd w:val="0"/>
        <w:spacing w:line="120" w:lineRule="auto"/>
        <w:jc w:val="center"/>
        <w:outlineLvl w:val="0"/>
        <w:rPr>
          <w:rFonts w:asciiTheme="minorHAnsi" w:eastAsia="TimesNewRomanPSMT" w:hAnsiTheme="minorHAnsi" w:cs="TimesNewRomanPSMT"/>
        </w:rPr>
      </w:pPr>
      <w:r>
        <w:rPr>
          <w:rFonts w:asciiTheme="minorHAnsi" w:eastAsia="TimesNewRomanPSMT" w:hAnsiTheme="minorHAnsi" w:cs="TimesNewRomanPSMT"/>
        </w:rPr>
        <w:t xml:space="preserve">                                       </w:t>
      </w:r>
    </w:p>
    <w:p w:rsidR="00D44FCD" w:rsidRDefault="00D44FCD" w:rsidP="00D44FCD">
      <w:pPr>
        <w:autoSpaceDE w:val="0"/>
        <w:autoSpaceDN w:val="0"/>
        <w:adjustRightInd w:val="0"/>
        <w:spacing w:line="120" w:lineRule="auto"/>
        <w:jc w:val="center"/>
        <w:outlineLvl w:val="0"/>
        <w:rPr>
          <w:b/>
          <w:color w:val="000000"/>
        </w:rPr>
      </w:pPr>
      <w:r>
        <w:rPr>
          <w:rFonts w:asciiTheme="minorHAnsi" w:eastAsia="TimesNewRomanPSMT" w:hAnsiTheme="minorHAnsi" w:cs="TimesNewRomanPSMT"/>
        </w:rPr>
        <w:t xml:space="preserve">                                   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551"/>
        <w:gridCol w:w="4394"/>
      </w:tblGrid>
      <w:tr w:rsidR="00D44FCD" w:rsidRPr="0099057A" w:rsidTr="0099057A">
        <w:tc>
          <w:tcPr>
            <w:tcW w:w="568" w:type="dxa"/>
          </w:tcPr>
          <w:p w:rsidR="00D44FCD" w:rsidRPr="0099057A" w:rsidRDefault="00D44FCD" w:rsidP="00E510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</w:rPr>
            </w:pPr>
            <w:r w:rsidRPr="0099057A">
              <w:rPr>
                <w:rFonts w:eastAsia="Calibri"/>
              </w:rPr>
              <w:t xml:space="preserve">№ </w:t>
            </w:r>
            <w:proofErr w:type="gramStart"/>
            <w:r w:rsidRPr="0099057A">
              <w:rPr>
                <w:rFonts w:eastAsia="Calibri"/>
              </w:rPr>
              <w:t>п</w:t>
            </w:r>
            <w:proofErr w:type="gramEnd"/>
            <w:r w:rsidRPr="0099057A">
              <w:rPr>
                <w:rFonts w:eastAsia="Calibri"/>
              </w:rPr>
              <w:t>/п</w:t>
            </w:r>
          </w:p>
        </w:tc>
        <w:tc>
          <w:tcPr>
            <w:tcW w:w="2977" w:type="dxa"/>
          </w:tcPr>
          <w:p w:rsidR="00D44FCD" w:rsidRPr="00E67CC0" w:rsidRDefault="00D44FCD" w:rsidP="00E5109E">
            <w:pPr>
              <w:pStyle w:val="ConsPlusNormal0"/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7CC0">
              <w:rPr>
                <w:rFonts w:ascii="Times New Roman" w:hAnsi="Times New Roman" w:cs="Times New Roman"/>
                <w:sz w:val="22"/>
                <w:szCs w:val="22"/>
              </w:rPr>
              <w:t>Наименование видов муниципального контроля</w:t>
            </w:r>
          </w:p>
        </w:tc>
        <w:tc>
          <w:tcPr>
            <w:tcW w:w="2551" w:type="dxa"/>
          </w:tcPr>
          <w:p w:rsidR="00D44FCD" w:rsidRPr="00E67CC0" w:rsidRDefault="00D44FCD" w:rsidP="00E67CC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 w:val="22"/>
                <w:szCs w:val="22"/>
              </w:rPr>
            </w:pPr>
            <w:r w:rsidRPr="00E67CC0">
              <w:rPr>
                <w:rFonts w:eastAsia="Calibri"/>
                <w:sz w:val="22"/>
                <w:szCs w:val="22"/>
              </w:rPr>
              <w:t xml:space="preserve">Наименование должностных лиц администрации </w:t>
            </w:r>
            <w:r w:rsidRPr="00E67CC0">
              <w:rPr>
                <w:sz w:val="22"/>
                <w:szCs w:val="22"/>
              </w:rPr>
              <w:t>МО «Шеговарское», уполномоченн</w:t>
            </w:r>
            <w:r w:rsidR="00E67CC0" w:rsidRPr="00E67CC0">
              <w:rPr>
                <w:sz w:val="22"/>
                <w:szCs w:val="22"/>
              </w:rPr>
              <w:t>ых</w:t>
            </w:r>
            <w:r w:rsidRPr="00E67CC0">
              <w:rPr>
                <w:sz w:val="22"/>
                <w:szCs w:val="22"/>
              </w:rPr>
              <w:t xml:space="preserve"> на осуществление соответствующего вида муниципального контроля</w:t>
            </w:r>
          </w:p>
        </w:tc>
        <w:tc>
          <w:tcPr>
            <w:tcW w:w="4394" w:type="dxa"/>
          </w:tcPr>
          <w:p w:rsidR="00D44FCD" w:rsidRPr="00E67CC0" w:rsidRDefault="00D44FCD" w:rsidP="00E5109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2"/>
                <w:szCs w:val="22"/>
              </w:rPr>
            </w:pPr>
            <w:r w:rsidRPr="00E67CC0">
              <w:rPr>
                <w:sz w:val="22"/>
                <w:szCs w:val="22"/>
              </w:rPr>
              <w:t xml:space="preserve">Реквизиты (дата, номер, наименование) административных регламентов </w:t>
            </w:r>
            <w:r w:rsidRPr="00E67CC0">
              <w:rPr>
                <w:bCs/>
                <w:sz w:val="22"/>
                <w:szCs w:val="22"/>
              </w:rPr>
              <w:t>исполнения муниципальных функций по осуществлению муниципального контроля</w:t>
            </w:r>
          </w:p>
        </w:tc>
      </w:tr>
      <w:tr w:rsidR="00D44FCD" w:rsidRPr="0099057A" w:rsidTr="0099057A">
        <w:trPr>
          <w:trHeight w:val="242"/>
        </w:trPr>
        <w:tc>
          <w:tcPr>
            <w:tcW w:w="568" w:type="dxa"/>
          </w:tcPr>
          <w:p w:rsidR="00D44FCD" w:rsidRPr="0099057A" w:rsidRDefault="00D44FCD" w:rsidP="00E5109E">
            <w:pPr>
              <w:autoSpaceDE w:val="0"/>
              <w:autoSpaceDN w:val="0"/>
              <w:adjustRightInd w:val="0"/>
              <w:spacing w:before="20" w:after="100" w:afterAutospacing="1"/>
              <w:jc w:val="center"/>
              <w:rPr>
                <w:rFonts w:eastAsia="Calibri"/>
              </w:rPr>
            </w:pPr>
            <w:r w:rsidRPr="0099057A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D44FCD" w:rsidRPr="0099057A" w:rsidRDefault="00D44FCD" w:rsidP="00E5109E">
            <w:pPr>
              <w:autoSpaceDE w:val="0"/>
              <w:autoSpaceDN w:val="0"/>
              <w:adjustRightInd w:val="0"/>
              <w:spacing w:before="20" w:after="100" w:afterAutospacing="1"/>
              <w:jc w:val="center"/>
              <w:rPr>
                <w:rFonts w:eastAsia="Calibri"/>
              </w:rPr>
            </w:pPr>
            <w:r w:rsidRPr="0099057A">
              <w:rPr>
                <w:rFonts w:eastAsia="Calibri"/>
              </w:rPr>
              <w:t>2</w:t>
            </w:r>
          </w:p>
        </w:tc>
        <w:tc>
          <w:tcPr>
            <w:tcW w:w="2551" w:type="dxa"/>
          </w:tcPr>
          <w:p w:rsidR="00D44FCD" w:rsidRPr="0099057A" w:rsidRDefault="00D44FCD" w:rsidP="00E5109E">
            <w:pPr>
              <w:autoSpaceDE w:val="0"/>
              <w:autoSpaceDN w:val="0"/>
              <w:adjustRightInd w:val="0"/>
              <w:spacing w:before="20" w:after="100" w:afterAutospacing="1"/>
              <w:jc w:val="center"/>
              <w:rPr>
                <w:rFonts w:eastAsia="Calibri"/>
              </w:rPr>
            </w:pPr>
            <w:r w:rsidRPr="0099057A">
              <w:rPr>
                <w:rFonts w:eastAsia="Calibri"/>
              </w:rPr>
              <w:t>3</w:t>
            </w:r>
          </w:p>
        </w:tc>
        <w:tc>
          <w:tcPr>
            <w:tcW w:w="4394" w:type="dxa"/>
          </w:tcPr>
          <w:p w:rsidR="00D44FCD" w:rsidRPr="0099057A" w:rsidRDefault="00D44FCD" w:rsidP="00E5109E">
            <w:pPr>
              <w:autoSpaceDE w:val="0"/>
              <w:autoSpaceDN w:val="0"/>
              <w:adjustRightInd w:val="0"/>
              <w:spacing w:before="20" w:after="100" w:afterAutospacing="1"/>
              <w:jc w:val="center"/>
              <w:rPr>
                <w:rFonts w:eastAsia="Calibri"/>
              </w:rPr>
            </w:pPr>
            <w:r w:rsidRPr="0099057A">
              <w:rPr>
                <w:rFonts w:eastAsia="Calibri"/>
              </w:rPr>
              <w:t>4</w:t>
            </w:r>
          </w:p>
        </w:tc>
      </w:tr>
      <w:tr w:rsidR="00D44FCD" w:rsidRPr="0099057A" w:rsidTr="0099057A">
        <w:trPr>
          <w:trHeight w:val="399"/>
        </w:trPr>
        <w:tc>
          <w:tcPr>
            <w:tcW w:w="568" w:type="dxa"/>
          </w:tcPr>
          <w:p w:rsidR="00D44FCD" w:rsidRPr="0099057A" w:rsidRDefault="00D44FCD" w:rsidP="00E5109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Calibri"/>
              </w:rPr>
            </w:pPr>
            <w:r w:rsidRPr="0099057A">
              <w:rPr>
                <w:rFonts w:eastAsia="Calibri"/>
              </w:rPr>
              <w:t>1</w:t>
            </w:r>
          </w:p>
        </w:tc>
        <w:tc>
          <w:tcPr>
            <w:tcW w:w="2977" w:type="dxa"/>
          </w:tcPr>
          <w:p w:rsidR="0099057A" w:rsidRPr="00E67CC0" w:rsidRDefault="0099057A" w:rsidP="0099057A">
            <w:pPr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E67CC0">
              <w:rPr>
                <w:rFonts w:eastAsia="Calibri"/>
                <w:bCs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E67C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сохранностью автомобильных дорог местного значения на территории муниципального образования «Шеговарское» Шенкурского района Архангельской области</w:t>
            </w:r>
          </w:p>
        </w:tc>
        <w:tc>
          <w:tcPr>
            <w:tcW w:w="2551" w:type="dxa"/>
          </w:tcPr>
          <w:p w:rsidR="00D44FCD" w:rsidRPr="00E67CC0" w:rsidRDefault="00D44FCD" w:rsidP="00E5109E">
            <w:pPr>
              <w:autoSpaceDE w:val="0"/>
              <w:autoSpaceDN w:val="0"/>
              <w:adjustRightInd w:val="0"/>
              <w:spacing w:before="80" w:after="80"/>
              <w:rPr>
                <w:rFonts w:eastAsia="Calibri"/>
                <w:sz w:val="22"/>
                <w:szCs w:val="22"/>
              </w:rPr>
            </w:pPr>
            <w:r w:rsidRPr="00E67CC0">
              <w:rPr>
                <w:rFonts w:eastAsia="Calibri"/>
                <w:sz w:val="22"/>
                <w:szCs w:val="22"/>
              </w:rPr>
              <w:t>главный специалист</w:t>
            </w:r>
          </w:p>
        </w:tc>
        <w:tc>
          <w:tcPr>
            <w:tcW w:w="4394" w:type="dxa"/>
          </w:tcPr>
          <w:p w:rsidR="00D44FCD" w:rsidRPr="00E67CC0" w:rsidRDefault="00E67CC0" w:rsidP="00E67CC0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80" w:after="80"/>
              <w:ind w:left="34" w:firstLine="28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D44FCD" w:rsidRPr="00E67CC0">
              <w:rPr>
                <w:rFonts w:eastAsia="Calibri"/>
                <w:bCs/>
                <w:sz w:val="22"/>
                <w:szCs w:val="22"/>
              </w:rPr>
              <w:t>Постановление администрации МО «Ше</w:t>
            </w:r>
            <w:r w:rsidR="004F5705" w:rsidRPr="00E67CC0">
              <w:rPr>
                <w:rFonts w:eastAsia="Calibri"/>
                <w:bCs/>
                <w:sz w:val="22"/>
                <w:szCs w:val="22"/>
              </w:rPr>
              <w:t xml:space="preserve">говарское» от </w:t>
            </w:r>
            <w:r w:rsidR="0099057A" w:rsidRPr="00E67CC0">
              <w:rPr>
                <w:rFonts w:eastAsia="Calibri"/>
                <w:bCs/>
                <w:sz w:val="22"/>
                <w:szCs w:val="22"/>
              </w:rPr>
              <w:t>04 апреля 2019 года</w:t>
            </w:r>
            <w:r w:rsidRPr="00E67CC0">
              <w:rPr>
                <w:rFonts w:eastAsia="Calibri"/>
                <w:bCs/>
                <w:sz w:val="22"/>
                <w:szCs w:val="22"/>
              </w:rPr>
              <w:t xml:space="preserve"> № 20 </w:t>
            </w:r>
            <w:r w:rsidR="00D44FCD" w:rsidRPr="00E67CC0">
              <w:rPr>
                <w:rFonts w:eastAsia="Calibri"/>
                <w:bCs/>
                <w:sz w:val="22"/>
                <w:szCs w:val="22"/>
              </w:rPr>
              <w:t>«</w:t>
            </w:r>
            <w:r w:rsidR="0099057A" w:rsidRPr="00E67CC0">
              <w:rPr>
                <w:rFonts w:eastAsia="Calibri"/>
                <w:bCs/>
                <w:sz w:val="22"/>
                <w:szCs w:val="22"/>
              </w:rPr>
              <w:t xml:space="preserve">Об утверждении административного регламента </w:t>
            </w:r>
            <w:r w:rsidR="0099057A" w:rsidRPr="00E67CC0">
              <w:rPr>
                <w:sz w:val="22"/>
                <w:szCs w:val="22"/>
              </w:rPr>
              <w:t xml:space="preserve">осуществления </w:t>
            </w:r>
            <w:r w:rsidR="0099057A" w:rsidRPr="00E67C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9057A" w:rsidRPr="00E67CC0">
              <w:rPr>
                <w:rFonts w:eastAsia="Calibri"/>
                <w:bCs/>
                <w:sz w:val="22"/>
                <w:szCs w:val="22"/>
                <w:lang w:eastAsia="en-US"/>
              </w:rPr>
              <w:t>контроля за</w:t>
            </w:r>
            <w:proofErr w:type="gramEnd"/>
            <w:r w:rsidR="0099057A" w:rsidRPr="00E67CC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сохранностью автомобильных дорог местного значения на территории муниципального образования «Шеговарское» Шенкурского района Архангельской области</w:t>
            </w:r>
          </w:p>
        </w:tc>
      </w:tr>
      <w:tr w:rsidR="00D44FCD" w:rsidRPr="0099057A" w:rsidTr="0099057A">
        <w:trPr>
          <w:trHeight w:val="2783"/>
        </w:trPr>
        <w:tc>
          <w:tcPr>
            <w:tcW w:w="568" w:type="dxa"/>
          </w:tcPr>
          <w:p w:rsidR="00D44FCD" w:rsidRPr="0099057A" w:rsidRDefault="00D44FCD" w:rsidP="00E5109E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Calibri"/>
              </w:rPr>
            </w:pPr>
            <w:r w:rsidRPr="0099057A">
              <w:rPr>
                <w:rFonts w:eastAsia="Calibri"/>
              </w:rPr>
              <w:t>2</w:t>
            </w:r>
          </w:p>
        </w:tc>
        <w:tc>
          <w:tcPr>
            <w:tcW w:w="2977" w:type="dxa"/>
          </w:tcPr>
          <w:p w:rsidR="00D44FCD" w:rsidRPr="00E67CC0" w:rsidRDefault="00D44FCD" w:rsidP="0099057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E67CC0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E67CC0">
              <w:rPr>
                <w:color w:val="000000"/>
                <w:sz w:val="22"/>
                <w:szCs w:val="22"/>
              </w:rPr>
              <w:t xml:space="preserve"> соблюдением </w:t>
            </w:r>
            <w:r w:rsidR="004F5705" w:rsidRPr="00E67CC0">
              <w:rPr>
                <w:color w:val="000000"/>
                <w:sz w:val="22"/>
                <w:szCs w:val="22"/>
              </w:rPr>
              <w:t>правил</w:t>
            </w:r>
            <w:r w:rsidR="0099057A" w:rsidRPr="00E67CC0">
              <w:rPr>
                <w:color w:val="000000"/>
                <w:sz w:val="22"/>
                <w:szCs w:val="22"/>
              </w:rPr>
              <w:t xml:space="preserve"> </w:t>
            </w:r>
            <w:r w:rsidR="004F5705" w:rsidRPr="00E67CC0">
              <w:rPr>
                <w:color w:val="000000"/>
                <w:sz w:val="22"/>
                <w:szCs w:val="22"/>
              </w:rPr>
              <w:t xml:space="preserve"> благоустройства территории </w:t>
            </w:r>
            <w:r w:rsidR="0099057A" w:rsidRPr="00E67CC0">
              <w:rPr>
                <w:color w:val="000000"/>
                <w:sz w:val="22"/>
                <w:szCs w:val="22"/>
              </w:rPr>
              <w:t>муниципального образования «Шеговарское» Шенкурского района Архангельской области</w:t>
            </w:r>
          </w:p>
        </w:tc>
        <w:tc>
          <w:tcPr>
            <w:tcW w:w="2551" w:type="dxa"/>
          </w:tcPr>
          <w:p w:rsidR="00D44FCD" w:rsidRPr="00E67CC0" w:rsidRDefault="004F5705" w:rsidP="00E5109E">
            <w:pPr>
              <w:autoSpaceDE w:val="0"/>
              <w:autoSpaceDN w:val="0"/>
              <w:adjustRightInd w:val="0"/>
              <w:spacing w:before="80" w:after="80"/>
              <w:rPr>
                <w:rFonts w:eastAsia="Calibri"/>
                <w:sz w:val="22"/>
                <w:szCs w:val="22"/>
              </w:rPr>
            </w:pPr>
            <w:r w:rsidRPr="00E67CC0">
              <w:rPr>
                <w:rFonts w:eastAsia="Calibri"/>
                <w:sz w:val="22"/>
                <w:szCs w:val="22"/>
              </w:rPr>
              <w:t>главный специалист</w:t>
            </w:r>
          </w:p>
        </w:tc>
        <w:tc>
          <w:tcPr>
            <w:tcW w:w="4394" w:type="dxa"/>
          </w:tcPr>
          <w:p w:rsidR="00D44FCD" w:rsidRPr="00E67CC0" w:rsidRDefault="00E67CC0" w:rsidP="00E67CC0">
            <w:pPr>
              <w:autoSpaceDE w:val="0"/>
              <w:autoSpaceDN w:val="0"/>
              <w:adjustRightInd w:val="0"/>
              <w:spacing w:before="80" w:after="80"/>
              <w:ind w:left="34" w:firstLine="28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44FCD" w:rsidRPr="00E67CC0">
              <w:rPr>
                <w:rFonts w:eastAsia="Calibri"/>
                <w:sz w:val="22"/>
                <w:szCs w:val="22"/>
              </w:rPr>
              <w:t xml:space="preserve">Постановление </w:t>
            </w:r>
            <w:r w:rsidR="00D44FCD" w:rsidRPr="00E67CC0">
              <w:rPr>
                <w:rFonts w:eastAsia="Calibri"/>
                <w:bCs/>
                <w:sz w:val="22"/>
                <w:szCs w:val="22"/>
              </w:rPr>
              <w:t>администрации МО «Ше</w:t>
            </w:r>
            <w:r w:rsidR="004F5705" w:rsidRPr="00E67CC0">
              <w:rPr>
                <w:rFonts w:eastAsia="Calibri"/>
                <w:bCs/>
                <w:sz w:val="22"/>
                <w:szCs w:val="22"/>
              </w:rPr>
              <w:t>говарское</w:t>
            </w:r>
            <w:r w:rsidR="00D44FCD" w:rsidRPr="00E67CC0">
              <w:rPr>
                <w:rFonts w:eastAsia="Calibri"/>
                <w:bCs/>
                <w:sz w:val="22"/>
                <w:szCs w:val="22"/>
              </w:rPr>
              <w:t xml:space="preserve">» </w:t>
            </w:r>
            <w:r w:rsidR="00D44FCD" w:rsidRPr="00E67CC0">
              <w:rPr>
                <w:rFonts w:eastAsia="Calibri"/>
                <w:sz w:val="22"/>
                <w:szCs w:val="22"/>
              </w:rPr>
              <w:t xml:space="preserve"> от </w:t>
            </w:r>
            <w:r w:rsidRPr="00E67CC0">
              <w:rPr>
                <w:rFonts w:eastAsia="Calibri"/>
                <w:sz w:val="22"/>
                <w:szCs w:val="22"/>
              </w:rPr>
              <w:t xml:space="preserve"> 04 апреля 2019 года №  21 </w:t>
            </w:r>
            <w:r w:rsidR="004F5705" w:rsidRPr="00E67CC0">
              <w:rPr>
                <w:rFonts w:eastAsia="Calibri"/>
                <w:sz w:val="22"/>
                <w:szCs w:val="22"/>
              </w:rPr>
              <w:t xml:space="preserve"> </w:t>
            </w:r>
            <w:r w:rsidR="00D44FCD" w:rsidRPr="00E67CC0">
              <w:rPr>
                <w:rFonts w:eastAsia="Calibri"/>
                <w:sz w:val="22"/>
                <w:szCs w:val="22"/>
              </w:rPr>
              <w:t xml:space="preserve">«Об утверждении административного регламента </w:t>
            </w:r>
            <w:r w:rsidRPr="00E67CC0">
              <w:rPr>
                <w:rFonts w:eastAsia="Calibri"/>
                <w:sz w:val="22"/>
                <w:szCs w:val="22"/>
              </w:rPr>
              <w:t>осуществления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4F5705" w:rsidRPr="00E67CC0">
              <w:rPr>
                <w:rFonts w:eastAsia="Calibri"/>
                <w:sz w:val="22"/>
                <w:szCs w:val="22"/>
              </w:rPr>
              <w:t>муниципально</w:t>
            </w:r>
            <w:r w:rsidRPr="00E67CC0">
              <w:rPr>
                <w:rFonts w:eastAsia="Calibri"/>
                <w:sz w:val="22"/>
                <w:szCs w:val="22"/>
              </w:rPr>
              <w:t>го</w:t>
            </w:r>
            <w:r w:rsidR="004F5705" w:rsidRPr="00E67CC0">
              <w:rPr>
                <w:rFonts w:eastAsia="Calibri"/>
                <w:sz w:val="22"/>
                <w:szCs w:val="22"/>
              </w:rPr>
              <w:t xml:space="preserve"> </w:t>
            </w:r>
            <w:r w:rsidR="00D44FCD" w:rsidRPr="00E67CC0">
              <w:rPr>
                <w:rFonts w:eastAsia="Calibri"/>
                <w:sz w:val="22"/>
                <w:szCs w:val="22"/>
              </w:rPr>
              <w:t xml:space="preserve">  </w:t>
            </w:r>
            <w:proofErr w:type="gramStart"/>
            <w:r w:rsidR="00D44FCD" w:rsidRPr="00E67CC0">
              <w:rPr>
                <w:rFonts w:eastAsia="Calibri"/>
                <w:sz w:val="22"/>
                <w:szCs w:val="22"/>
              </w:rPr>
              <w:t>контроля</w:t>
            </w:r>
            <w:r w:rsidR="004F5705" w:rsidRPr="00E67CC0">
              <w:rPr>
                <w:rFonts w:eastAsia="Calibri"/>
                <w:sz w:val="22"/>
                <w:szCs w:val="22"/>
              </w:rPr>
              <w:t xml:space="preserve"> </w:t>
            </w:r>
            <w:r w:rsidR="00D44FCD" w:rsidRPr="00E67CC0">
              <w:rPr>
                <w:rFonts w:eastAsia="Calibri"/>
                <w:sz w:val="22"/>
                <w:szCs w:val="22"/>
              </w:rPr>
              <w:t xml:space="preserve"> за</w:t>
            </w:r>
            <w:proofErr w:type="gramEnd"/>
            <w:r w:rsidR="00D44FCD" w:rsidRPr="00E67CC0">
              <w:rPr>
                <w:rFonts w:eastAsia="Calibri"/>
                <w:sz w:val="22"/>
                <w:szCs w:val="22"/>
              </w:rPr>
              <w:t xml:space="preserve"> соблюдением </w:t>
            </w:r>
            <w:r w:rsidR="004F5705" w:rsidRPr="00E67CC0">
              <w:rPr>
                <w:color w:val="000000"/>
                <w:sz w:val="22"/>
                <w:szCs w:val="22"/>
              </w:rPr>
              <w:t>правил благоустройства территории</w:t>
            </w:r>
            <w:r w:rsidRPr="00E67CC0">
              <w:rPr>
                <w:color w:val="000000"/>
                <w:sz w:val="22"/>
                <w:szCs w:val="22"/>
              </w:rPr>
              <w:t xml:space="preserve"> </w:t>
            </w:r>
            <w:r w:rsidR="004F5705" w:rsidRPr="00E67CC0">
              <w:rPr>
                <w:color w:val="000000"/>
                <w:sz w:val="22"/>
                <w:szCs w:val="22"/>
              </w:rPr>
              <w:t xml:space="preserve"> </w:t>
            </w:r>
            <w:r w:rsidRPr="00E67CC0">
              <w:rPr>
                <w:color w:val="000000"/>
                <w:sz w:val="22"/>
                <w:szCs w:val="22"/>
              </w:rPr>
              <w:t>муниципального образования «Шеговарское» Шенкурского района Архангельской области</w:t>
            </w:r>
          </w:p>
        </w:tc>
      </w:tr>
    </w:tbl>
    <w:p w:rsidR="00D44FCD" w:rsidRPr="0099057A" w:rsidRDefault="00D44FCD" w:rsidP="00D44FC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44FCD" w:rsidRPr="00DB2F02" w:rsidRDefault="00D44FCD" w:rsidP="00D44FCD">
      <w:pPr>
        <w:jc w:val="both"/>
      </w:pPr>
    </w:p>
    <w:p w:rsidR="00D44FCD" w:rsidRPr="00964E6F" w:rsidRDefault="00D44FCD" w:rsidP="00964E6F">
      <w:pPr>
        <w:ind w:right="-143" w:firstLine="680"/>
        <w:jc w:val="center"/>
        <w:rPr>
          <w:b/>
          <w:bCs/>
          <w:sz w:val="28"/>
          <w:szCs w:val="28"/>
        </w:rPr>
      </w:pPr>
    </w:p>
    <w:sectPr w:rsidR="00D44FCD" w:rsidRPr="00964E6F" w:rsidSect="003478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0F07"/>
    <w:multiLevelType w:val="hybridMultilevel"/>
    <w:tmpl w:val="5C244A5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9263AC"/>
    <w:multiLevelType w:val="hybridMultilevel"/>
    <w:tmpl w:val="BB92819E"/>
    <w:lvl w:ilvl="0" w:tplc="68F271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E77139"/>
    <w:multiLevelType w:val="multilevel"/>
    <w:tmpl w:val="BB648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52"/>
          </w:tabs>
          <w:ind w:left="115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800"/>
          </w:tabs>
          <w:ind w:left="158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520"/>
          </w:tabs>
          <w:ind w:left="208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59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09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360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410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4680" w:hanging="1440"/>
        </w:p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45"/>
    <w:rsid w:val="00042FAF"/>
    <w:rsid w:val="001F0ED8"/>
    <w:rsid w:val="002F0715"/>
    <w:rsid w:val="00302AE0"/>
    <w:rsid w:val="00324E94"/>
    <w:rsid w:val="00347890"/>
    <w:rsid w:val="003A042E"/>
    <w:rsid w:val="003C1E04"/>
    <w:rsid w:val="003F4021"/>
    <w:rsid w:val="004331EE"/>
    <w:rsid w:val="004510CC"/>
    <w:rsid w:val="0045125E"/>
    <w:rsid w:val="00451B3B"/>
    <w:rsid w:val="00485CF9"/>
    <w:rsid w:val="004B5CAD"/>
    <w:rsid w:val="004D7AF5"/>
    <w:rsid w:val="004F5705"/>
    <w:rsid w:val="00530107"/>
    <w:rsid w:val="00532D84"/>
    <w:rsid w:val="005578A2"/>
    <w:rsid w:val="00592AF1"/>
    <w:rsid w:val="005F348A"/>
    <w:rsid w:val="006367D1"/>
    <w:rsid w:val="00643E7D"/>
    <w:rsid w:val="006959C2"/>
    <w:rsid w:val="00696BD0"/>
    <w:rsid w:val="006C54DE"/>
    <w:rsid w:val="00703582"/>
    <w:rsid w:val="0076172B"/>
    <w:rsid w:val="008764FC"/>
    <w:rsid w:val="008770CC"/>
    <w:rsid w:val="008A2C96"/>
    <w:rsid w:val="00946942"/>
    <w:rsid w:val="00947793"/>
    <w:rsid w:val="00957AE8"/>
    <w:rsid w:val="00964E6F"/>
    <w:rsid w:val="0099057A"/>
    <w:rsid w:val="009E6910"/>
    <w:rsid w:val="00A22782"/>
    <w:rsid w:val="00A40445"/>
    <w:rsid w:val="00BC7CA7"/>
    <w:rsid w:val="00C00947"/>
    <w:rsid w:val="00D40B7D"/>
    <w:rsid w:val="00D44FCD"/>
    <w:rsid w:val="00D54DAD"/>
    <w:rsid w:val="00D56DA9"/>
    <w:rsid w:val="00E31F9C"/>
    <w:rsid w:val="00E67CC0"/>
    <w:rsid w:val="00E93F27"/>
    <w:rsid w:val="00EA1220"/>
    <w:rsid w:val="00EA526A"/>
    <w:rsid w:val="00EC0F47"/>
    <w:rsid w:val="00EF7DAA"/>
    <w:rsid w:val="00F23980"/>
    <w:rsid w:val="00FC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A52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EA1220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A1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A122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EA122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64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6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1E0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C1E04"/>
    <w:rPr>
      <w:b/>
      <w:bCs/>
    </w:rPr>
  </w:style>
  <w:style w:type="paragraph" w:styleId="ab">
    <w:name w:val="List Paragraph"/>
    <w:basedOn w:val="a"/>
    <w:uiPriority w:val="34"/>
    <w:qFormat/>
    <w:rsid w:val="00042FAF"/>
    <w:pPr>
      <w:ind w:left="720"/>
      <w:contextualSpacing/>
    </w:pPr>
    <w:rPr>
      <w:rFonts w:eastAsiaTheme="minorEastAsia" w:cstheme="minorBidi"/>
      <w:lang w:val="en-US" w:eastAsia="en-US" w:bidi="en-US"/>
    </w:rPr>
  </w:style>
  <w:style w:type="character" w:customStyle="1" w:styleId="ConsPlusNormal">
    <w:name w:val="ConsPlusNormal Знак"/>
    <w:basedOn w:val="a0"/>
    <w:link w:val="ConsPlusNormal0"/>
    <w:locked/>
    <w:rsid w:val="00042FA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42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44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643E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43E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A52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nhideWhenUsed/>
    <w:rsid w:val="00EA1220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A1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A122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EA122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64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6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1E0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C1E04"/>
    <w:rPr>
      <w:b/>
      <w:bCs/>
    </w:rPr>
  </w:style>
  <w:style w:type="paragraph" w:styleId="ab">
    <w:name w:val="List Paragraph"/>
    <w:basedOn w:val="a"/>
    <w:uiPriority w:val="34"/>
    <w:qFormat/>
    <w:rsid w:val="00042FAF"/>
    <w:pPr>
      <w:ind w:left="720"/>
      <w:contextualSpacing/>
    </w:pPr>
    <w:rPr>
      <w:rFonts w:eastAsiaTheme="minorEastAsia" w:cstheme="minorBidi"/>
      <w:lang w:val="en-US" w:eastAsia="en-US" w:bidi="en-US"/>
    </w:rPr>
  </w:style>
  <w:style w:type="character" w:customStyle="1" w:styleId="ConsPlusNormal">
    <w:name w:val="ConsPlusNormal Знак"/>
    <w:basedOn w:val="a0"/>
    <w:link w:val="ConsPlusNormal0"/>
    <w:locked/>
    <w:rsid w:val="00042FA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42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44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643E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43E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2019-04-09T14:01:00Z</cp:lastPrinted>
  <dcterms:created xsi:type="dcterms:W3CDTF">2017-10-03T06:09:00Z</dcterms:created>
  <dcterms:modified xsi:type="dcterms:W3CDTF">2019-04-10T05:49:00Z</dcterms:modified>
</cp:coreProperties>
</file>