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EE1D24"/>
          <w:sz w:val="24"/>
          <w:szCs w:val="24"/>
          <w:lang w:eastAsia="ru-RU"/>
        </w:rPr>
        <w:br/>
        <w:t>ЕДИНЫЙ КОНСУЛЬТАЦИОННЫЙ ЦЕНТР РОСПОТРЕБНАДЗОРА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EE1D24"/>
          <w:sz w:val="27"/>
          <w:szCs w:val="27"/>
          <w:lang w:eastAsia="ru-RU"/>
        </w:rPr>
        <w:t>8-800-555-49-43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ind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Федеральной службе по надзору в сфере защиты прав потребителей и благополучия человека </w:t>
      </w:r>
      <w:proofErr w:type="gramStart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организован</w:t>
      </w:r>
      <w:proofErr w:type="gramEnd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35893" w:rsidRPr="00735893" w:rsidRDefault="00735893" w:rsidP="00735893">
      <w:pPr>
        <w:ind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ind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Единый консультационный центр по телефону  8-800-555-49-43 (звонок бесплатный).</w:t>
      </w:r>
    </w:p>
    <w:p w:rsidR="00735893" w:rsidRPr="00735893" w:rsidRDefault="00735893" w:rsidP="00735893">
      <w:pPr>
        <w:ind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ind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 функционирует в круглосуточном режиме без выходных дней на русском и английском языках.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 консультационный центр предназначен для оказания консультативной помощи гражданам и юридическим лицам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вопросам санитарно-эпидемиологического благополучия населения и защиты прав потребителей.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ГОРЯЧАЯ ЛИНИЯ РОСПОТРЕБНАДЗОРА ПО ВОПРОСАМ НАРУШЕНИЙ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ПРАВ ПОТРЕБИТЕЛЕЙ ФИНАНСОВЫХ УСЛУГ   8-800-100-29-26</w:t>
      </w:r>
    </w:p>
    <w:p w:rsidR="00735893" w:rsidRPr="00735893" w:rsidRDefault="00735893" w:rsidP="00735893">
      <w:pPr>
        <w:spacing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spacing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 телефону «Горячей линии» </w:t>
      </w:r>
      <w:r w:rsidRPr="0073589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8 800-100-29-26 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Вы сможете</w:t>
      </w:r>
      <w:r w:rsidRPr="0073589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ежедневно и круглосуточно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(в т.ч. в выходные дни)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Вы сможете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оперативно получить 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консультацию или разъяснение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 вопросам защиты прав потребителей 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на рынке финансовых услуг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«Горячая линия» 8 800-100-29-26</w:t>
      </w:r>
      <w:r w:rsidRPr="0073589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призвана помочь гражданам в вопросах подачи обращений, а также окажет содействие повышению информированности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населения о правах потребителей на финансовом рынке.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ИНФОРМАЦИОННО-СПРАВОЧНАЯ ТЕЛЕФОННАЯ  ЛИНИЯ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ЦЕНТРАЛЬНОГО АППАРАТА РОСПОТРЕБНАДЗОРА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735893" w:rsidRPr="00735893" w:rsidRDefault="00735893" w:rsidP="00735893">
      <w:pPr>
        <w:spacing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В центральном аппарате </w:t>
      </w:r>
      <w:proofErr w:type="spellStart"/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Роспотребнадзора</w:t>
      </w:r>
      <w:proofErr w:type="spellEnd"/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работает  информационно-справочная телефонная линия </w:t>
      </w:r>
      <w:r w:rsidRPr="0073589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8-800-100-0004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, по телефону которой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br/>
        <w:t>можно позвонить бесплатно из любого населенного пункта России в рабочие дни с 10-00 до 17-00 (время московское),  перерыв с 12-00 до 12-45.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Работу информационно-справочной телефонной линии обеспечивают операторы, которые при поступлении звонка уточняют вопрос, с которым обращается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гражданин, а затем производят переадресацию звонка в соответствующее структурное подразделение центрального аппарата </w:t>
      </w:r>
      <w:proofErr w:type="spellStart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либо предоставляют справочную информацию, необходимую гражданину  для дальнейшего решения вопроса.</w:t>
      </w:r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Обращаем Ваше внимание, что консультирование по вопросам, относящимся к компетенции </w:t>
      </w:r>
      <w:proofErr w:type="spellStart"/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осуществляют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только специалисты</w:t>
      </w:r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структурных подразделений центрального аппарата </w:t>
      </w:r>
      <w:proofErr w:type="spellStart"/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7358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3589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ДЛЯ ПОЛУЧЕНИЯ  КОНСУЛЬТАЦИИ  ИЛИ  РАЗЪЯСНЕНИЯ ВЫ ТАКЖЕ  МОЖЕТЕ ВОСПОЛЬЗОВАТЬСЯ ВОЗМОЖНОСТЯМИ: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(нажмите на ссылки, чтобы получить более подробную информацию)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4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ИНФОРМАЦИОННО-СПРАВОЧНЫХ ТЕЛЕФОННЫХ ЛИНИЙ («ГОРЯЧИХ ЛИНИЙ»)</w:t>
        </w:r>
      </w:hyperlink>
      <w:r w:rsidRPr="0073589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территориальных органов </w:t>
      </w:r>
      <w:proofErr w:type="spellStart"/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Роспотребнадзора</w:t>
      </w:r>
      <w:proofErr w:type="spellEnd"/>
      <w:proofErr w:type="gramStart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,</w:t>
      </w:r>
      <w:proofErr w:type="gramEnd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номера </w:t>
      </w:r>
      <w:proofErr w:type="gramStart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телефонов</w:t>
      </w:r>
      <w:proofErr w:type="gramEnd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которых </w:t>
      </w:r>
      <w:r w:rsidRPr="00735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размещены на</w:t>
      </w:r>
      <w:r w:rsidRPr="0073589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hyperlink r:id="rId5" w:history="1">
        <w:r w:rsidRPr="007358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сайтах территориальных органов </w:t>
        </w:r>
        <w:proofErr w:type="spellStart"/>
        <w:r w:rsidRPr="007358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Роспотребнадзора</w:t>
        </w:r>
        <w:proofErr w:type="spellEnd"/>
      </w:hyperlink>
      <w:r w:rsidRPr="0073589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6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ОБЩЕСТВЕННЫХ ПРИЕМНЫХ</w:t>
        </w:r>
      </w:hyperlink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 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территориальных органов </w:t>
      </w:r>
      <w:proofErr w:type="spellStart"/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Роспотребнадзора</w:t>
      </w:r>
      <w:proofErr w:type="spellEnd"/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,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работе которых и графики личного приема размещены </w:t>
      </w:r>
      <w:r w:rsidRPr="00735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</w:t>
      </w:r>
      <w:hyperlink r:id="rId7" w:history="1">
        <w:r w:rsidRPr="00735893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сайтах территориальных органов </w:t>
        </w:r>
        <w:proofErr w:type="spellStart"/>
        <w:r w:rsidRPr="00735893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Роспотребнадзора</w:t>
        </w:r>
        <w:proofErr w:type="spellEnd"/>
      </w:hyperlink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8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КОНСУЛЬТАЦИОННЫХ ЦЕНТРОВ И ПУНКТОВ ПО ЗАЩИТЕ ПРАВ ПОТРЕБИТЕЛЕЙ</w:t>
        </w:r>
      </w:hyperlink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ФБУЗ «Центры гигиены и эпидемиологии» в субъектах Российской Федерации,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информацию о телефонах и </w:t>
      </w:r>
      <w:proofErr w:type="gramStart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адресах</w:t>
      </w:r>
      <w:proofErr w:type="gramEnd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которых Вы сможете найти на сайте</w:t>
      </w:r>
      <w:r w:rsidRPr="0073589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  <w:hyperlink r:id="rId9" w:history="1">
        <w:r w:rsidRPr="00735893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Государственного информационного ресурса в сфере защиты прав потребителей</w:t>
        </w:r>
      </w:hyperlink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разделе «</w:t>
      </w:r>
      <w:hyperlink r:id="rId10" w:history="1">
        <w:r w:rsidRPr="00735893">
          <w:rPr>
            <w:rFonts w:ascii="Arial" w:eastAsia="Times New Roman" w:hAnsi="Arial" w:cs="Arial"/>
            <w:sz w:val="20"/>
            <w:u w:val="single"/>
            <w:lang w:eastAsia="ru-RU"/>
          </w:rPr>
          <w:t>Органы и организации в сфере защиты прав потребителей</w:t>
        </w:r>
      </w:hyperlink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»;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11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«ВИРТУАЛЬНОЙ ПРИЕМНОЙ»</w:t>
        </w:r>
      </w:hyperlink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</w:t>
      </w:r>
      <w:proofErr w:type="spellStart"/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Роспотребнадзора</w:t>
      </w:r>
      <w:proofErr w:type="spellEnd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(виртуальные консультации по вопросам защиты прав потребителей), </w:t>
      </w:r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hyperlink r:id="rId12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СПРАВОЧНИКА ПОТРЕБИТЕЛЯ</w:t>
        </w:r>
      </w:hyperlink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его рубрик: </w:t>
      </w:r>
      <w:hyperlink r:id="rId13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«Памятки»</w:t>
        </w:r>
      </w:hyperlink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4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«Ответы на вопросы»</w:t>
        </w:r>
      </w:hyperlink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,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hyperlink r:id="rId15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Примерные формы документов</w:t>
        </w:r>
      </w:hyperlink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6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«Актуальная информация»</w:t>
        </w:r>
      </w:hyperlink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размещенных на сайте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17" w:history="1">
        <w:r w:rsidRPr="00735893">
          <w:rPr>
            <w:rFonts w:ascii="Arial" w:eastAsia="Times New Roman" w:hAnsi="Arial" w:cs="Arial"/>
            <w:sz w:val="20"/>
            <w:u w:val="single"/>
            <w:lang w:eastAsia="ru-RU"/>
          </w:rPr>
          <w:t>Государственного информационного ресурса в сфере защиты прав потребителей</w:t>
        </w:r>
      </w:hyperlink>
      <w:r w:rsidRPr="0073589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;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18" w:history="1">
        <w:proofErr w:type="gramStart"/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ИНТЕРНЕТ-ПРИЕМНОЙ</w:t>
        </w:r>
        <w:proofErr w:type="gramEnd"/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 xml:space="preserve"> Центрального Банка России</w:t>
        </w:r>
      </w:hyperlink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, 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раздел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</w:t>
      </w:r>
      <w:hyperlink r:id="rId19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«Часто задаваемые вопросы»</w:t>
        </w:r>
      </w:hyperlink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;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раздела </w:t>
      </w:r>
      <w:hyperlink r:id="rId20" w:anchor="!/faq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«ЧАСТО ЗАДАВАЕМЫЕ ВОПРОСЫ»</w:t>
        </w:r>
      </w:hyperlink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 вопросам ЖКХ, 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размещенного на сайте</w:t>
      </w:r>
      <w:r w:rsidRPr="0073589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  <w:hyperlink r:id="rId21" w:anchor="!/main" w:history="1">
        <w:r w:rsidRPr="00735893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Государственной информационной системы ЖКХ</w:t>
        </w:r>
      </w:hyperlink>
      <w:r w:rsidRPr="0073589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;</w:t>
      </w: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информационного сайта </w:t>
      </w:r>
      <w:hyperlink r:id="rId22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</w:t>
        </w:r>
        <w:proofErr w:type="gramStart"/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ХОЧУ</w:t>
        </w:r>
        <w:proofErr w:type="gramEnd"/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  МОГУ  ЗНАЮ»</w:t>
        </w:r>
      </w:hyperlink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разработанного в рамках проекта «Содействие повышению уровня финансовой грамотности населения и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развитию финансового образования в Российской Федерации» Минфина России и Всемирного банка  при поддержке </w:t>
      </w:r>
      <w:proofErr w:type="spellStart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учебника </w:t>
      </w:r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hyperlink r:id="rId23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АЗБУКА ДЛЯ ПОТРЕБИТЕЛЕЙ УСЛУГ ЖКХ</w:t>
        </w:r>
      </w:hyperlink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разработанного ведущими экспертами Минстроя России, Фонда содействия реформированию ЖКХ,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партии «Единая Россия» и федерального образовательного проекта «Школа грамотного потребителя».</w:t>
      </w:r>
    </w:p>
    <w:p w:rsidR="00735893" w:rsidRPr="00735893" w:rsidRDefault="00735893" w:rsidP="00735893">
      <w:pPr>
        <w:ind w:firstLine="708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35893" w:rsidRPr="00735893" w:rsidRDefault="00735893" w:rsidP="00735893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Если Вы хотите направить обращение в электронном виде, нажмите</w:t>
      </w: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4" w:history="1">
        <w:r w:rsidRPr="00735893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«Составить и отправить обращение»</w:t>
        </w:r>
      </w:hyperlink>
    </w:p>
    <w:p w:rsidR="00735893" w:rsidRPr="00735893" w:rsidRDefault="00735893" w:rsidP="00735893">
      <w:pPr>
        <w:jc w:val="lef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35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21978" w:rsidRDefault="00121978"/>
    <w:sectPr w:rsidR="00121978" w:rsidSect="008447C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35893"/>
    <w:rsid w:val="0002784D"/>
    <w:rsid w:val="000F2A87"/>
    <w:rsid w:val="00121978"/>
    <w:rsid w:val="00135D7D"/>
    <w:rsid w:val="00144E10"/>
    <w:rsid w:val="00246048"/>
    <w:rsid w:val="00307633"/>
    <w:rsid w:val="00375EC2"/>
    <w:rsid w:val="00384838"/>
    <w:rsid w:val="003D6CF1"/>
    <w:rsid w:val="005D7D1C"/>
    <w:rsid w:val="006261C3"/>
    <w:rsid w:val="00702AD7"/>
    <w:rsid w:val="00735893"/>
    <w:rsid w:val="00773E7D"/>
    <w:rsid w:val="008447CC"/>
    <w:rsid w:val="00863BCC"/>
    <w:rsid w:val="0087153D"/>
    <w:rsid w:val="00906EF8"/>
    <w:rsid w:val="00AD25CF"/>
    <w:rsid w:val="00AD29C8"/>
    <w:rsid w:val="00C2624C"/>
    <w:rsid w:val="00CA7183"/>
    <w:rsid w:val="00DF21BB"/>
    <w:rsid w:val="00E63F83"/>
    <w:rsid w:val="00F578B7"/>
    <w:rsid w:val="00F85A5D"/>
    <w:rsid w:val="00FC7B20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4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4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358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5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00409080733/http:/zpp.rospotrebnadzor.ru/organizations/consultation" TargetMode="External"/><Relationship Id="rId13" Type="http://schemas.openxmlformats.org/officeDocument/2006/relationships/hyperlink" Target="https://web.archive.org/web/20200409080733/http:/zpp.rospotrebnadzor.ru/handbook/torg/memos" TargetMode="External"/><Relationship Id="rId18" Type="http://schemas.openxmlformats.org/officeDocument/2006/relationships/hyperlink" Target="https://web.archive.org/web/20200409080733/http:/www.cbr.ru/Reception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.archive.org/web/20200409080733/https:/dom.gosuslugi.ru/" TargetMode="External"/><Relationship Id="rId7" Type="http://schemas.openxmlformats.org/officeDocument/2006/relationships/hyperlink" Target="https://web.archive.org/web/20200409080733/http:/rospotrebnadzor.ru/region/structure/str_uprav.php" TargetMode="External"/><Relationship Id="rId12" Type="http://schemas.openxmlformats.org/officeDocument/2006/relationships/hyperlink" Target="https://web.archive.org/web/20200409080733/http:/zpp.rospotrebnadzor.ru/handbook/actual" TargetMode="External"/><Relationship Id="rId17" Type="http://schemas.openxmlformats.org/officeDocument/2006/relationships/hyperlink" Target="https://web.archive.org/web/20200409080733/http:/zpp.rospotrebnadzor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.archive.org/web/20200409080733/http:/zpp.rospotrebnadzor.ru/handbook/actual" TargetMode="External"/><Relationship Id="rId20" Type="http://schemas.openxmlformats.org/officeDocument/2006/relationships/hyperlink" Target="https://web.archive.org/web/20200409080733/https:/dom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archive.org/web/20200409080733/http:/rospotrebnadzor.ru/region/structure/str_uprav.php" TargetMode="External"/><Relationship Id="rId11" Type="http://schemas.openxmlformats.org/officeDocument/2006/relationships/hyperlink" Target="https://web.archive.org/web/20200409080733/http:/zpp.rospotrebnadzor.ru/Forum/Appeals" TargetMode="External"/><Relationship Id="rId24" Type="http://schemas.openxmlformats.org/officeDocument/2006/relationships/hyperlink" Target="https://web.archive.org/web/20200409080733/http:/rospotrebnadzor.ru/feedback/hotline2.php" TargetMode="External"/><Relationship Id="rId5" Type="http://schemas.openxmlformats.org/officeDocument/2006/relationships/hyperlink" Target="https://web.archive.org/web/20200409080733/http:/rospotrebnadzor.ru/region/structure/str_uprav.php" TargetMode="External"/><Relationship Id="rId15" Type="http://schemas.openxmlformats.org/officeDocument/2006/relationships/hyperlink" Target="https://web.archive.org/web/20200409080733/http:/zpp.rospotrebnadzor.ru/handbook/torg/forms" TargetMode="External"/><Relationship Id="rId23" Type="http://schemas.openxmlformats.org/officeDocument/2006/relationships/hyperlink" Target="https://web.archive.org/web/20200409080733/http:/www.minstroyrf.ru/press/vyshla-v-svet-azbuka-dlya-potrebiteley-uslug-zhkkh/" TargetMode="External"/><Relationship Id="rId10" Type="http://schemas.openxmlformats.org/officeDocument/2006/relationships/hyperlink" Target="https://web.archive.org/web/20200409080733/http:/zpp.rospotrebnadzor.ru/organizations/gos" TargetMode="External"/><Relationship Id="rId19" Type="http://schemas.openxmlformats.org/officeDocument/2006/relationships/hyperlink" Target="https://web.archive.org/web/20200409080733/http:/www.cbr.ru/Reception/Faq/" TargetMode="External"/><Relationship Id="rId4" Type="http://schemas.openxmlformats.org/officeDocument/2006/relationships/hyperlink" Target="https://web.archive.org/web/20200409080733/http:/rospotrebnadzor.ru/region/structure/str_uprav.php" TargetMode="External"/><Relationship Id="rId9" Type="http://schemas.openxmlformats.org/officeDocument/2006/relationships/hyperlink" Target="https://web.archive.org/web/20200409080733/http:/zpp.rospotrebnadzor.ru/" TargetMode="External"/><Relationship Id="rId14" Type="http://schemas.openxmlformats.org/officeDocument/2006/relationships/hyperlink" Target="https://web.archive.org/web/20200409080733/http:/zpp.rospotrebnadzor.ru/handbook/torg/answers" TargetMode="External"/><Relationship Id="rId22" Type="http://schemas.openxmlformats.org/officeDocument/2006/relationships/hyperlink" Target="https://web.archive.org/web/20200409080733/http:/rospotrebnadzor.ru/feedback/hochu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shspec</dc:creator>
  <cp:lastModifiedBy>shspec</cp:lastModifiedBy>
  <cp:revision>1</cp:revision>
  <dcterms:created xsi:type="dcterms:W3CDTF">2025-04-11T08:39:00Z</dcterms:created>
  <dcterms:modified xsi:type="dcterms:W3CDTF">2025-04-11T08:40:00Z</dcterms:modified>
</cp:coreProperties>
</file>