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615" w:rsidRPr="00310912" w:rsidRDefault="00F20615" w:rsidP="00F20615">
      <w:pPr>
        <w:ind w:firstLine="709"/>
        <w:jc w:val="center"/>
        <w:rPr>
          <w:b/>
          <w:bCs/>
          <w:sz w:val="28"/>
          <w:szCs w:val="28"/>
        </w:rPr>
      </w:pPr>
      <w:r w:rsidRPr="00310912">
        <w:rPr>
          <w:b/>
          <w:bCs/>
          <w:sz w:val="28"/>
          <w:szCs w:val="28"/>
        </w:rPr>
        <w:t>Архангельская область</w:t>
      </w:r>
    </w:p>
    <w:p w:rsidR="00F20615" w:rsidRPr="00310912" w:rsidRDefault="00F20615" w:rsidP="00F20615">
      <w:pPr>
        <w:ind w:firstLine="709"/>
        <w:jc w:val="center"/>
        <w:rPr>
          <w:b/>
          <w:sz w:val="28"/>
          <w:szCs w:val="28"/>
        </w:rPr>
      </w:pPr>
      <w:r w:rsidRPr="00310912">
        <w:rPr>
          <w:b/>
          <w:sz w:val="28"/>
          <w:szCs w:val="28"/>
        </w:rPr>
        <w:t xml:space="preserve">Шенкурский муниципальный </w:t>
      </w:r>
      <w:r>
        <w:rPr>
          <w:b/>
          <w:sz w:val="28"/>
          <w:szCs w:val="28"/>
        </w:rPr>
        <w:t>округ</w:t>
      </w:r>
    </w:p>
    <w:p w:rsidR="00F20615" w:rsidRPr="00310912" w:rsidRDefault="00F20615" w:rsidP="00F20615">
      <w:pPr>
        <w:ind w:firstLine="709"/>
        <w:jc w:val="center"/>
        <w:rPr>
          <w:b/>
          <w:sz w:val="28"/>
          <w:szCs w:val="28"/>
        </w:rPr>
      </w:pPr>
      <w:r w:rsidRPr="00310912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 xml:space="preserve">первого </w:t>
      </w:r>
      <w:r w:rsidRPr="00310912">
        <w:rPr>
          <w:b/>
          <w:sz w:val="28"/>
          <w:szCs w:val="28"/>
        </w:rPr>
        <w:t xml:space="preserve"> созыва</w:t>
      </w:r>
    </w:p>
    <w:p w:rsidR="00F20615" w:rsidRPr="00310912" w:rsidRDefault="00F20615" w:rsidP="00F20615">
      <w:pPr>
        <w:ind w:firstLine="709"/>
        <w:jc w:val="center"/>
        <w:rPr>
          <w:b/>
          <w:sz w:val="28"/>
          <w:szCs w:val="28"/>
        </w:rPr>
      </w:pPr>
    </w:p>
    <w:p w:rsidR="00F20615" w:rsidRPr="00310912" w:rsidRDefault="000C63BC" w:rsidP="00F20615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11 очередная</w:t>
      </w:r>
      <w:bookmarkStart w:id="0" w:name="_GoBack"/>
      <w:bookmarkEnd w:id="0"/>
      <w:r w:rsidR="00F20615">
        <w:rPr>
          <w:rFonts w:eastAsia="Calibri"/>
          <w:b/>
          <w:sz w:val="28"/>
          <w:szCs w:val="28"/>
        </w:rPr>
        <w:t xml:space="preserve"> </w:t>
      </w:r>
      <w:r w:rsidR="00F20615" w:rsidRPr="00310912">
        <w:rPr>
          <w:rFonts w:eastAsia="Calibri"/>
          <w:b/>
          <w:sz w:val="28"/>
          <w:szCs w:val="28"/>
        </w:rPr>
        <w:t>сессия</w:t>
      </w:r>
    </w:p>
    <w:p w:rsidR="00F20615" w:rsidRPr="00310912" w:rsidRDefault="00F20615" w:rsidP="00F20615">
      <w:pPr>
        <w:ind w:firstLine="709"/>
        <w:jc w:val="center"/>
        <w:rPr>
          <w:b/>
          <w:sz w:val="28"/>
          <w:szCs w:val="28"/>
        </w:rPr>
      </w:pPr>
    </w:p>
    <w:p w:rsidR="00F20615" w:rsidRPr="00310912" w:rsidRDefault="00F20615" w:rsidP="00F20615">
      <w:pPr>
        <w:ind w:firstLine="709"/>
        <w:jc w:val="center"/>
        <w:rPr>
          <w:b/>
          <w:sz w:val="28"/>
          <w:szCs w:val="28"/>
        </w:rPr>
      </w:pPr>
      <w:r w:rsidRPr="00310912">
        <w:rPr>
          <w:b/>
          <w:sz w:val="28"/>
          <w:szCs w:val="28"/>
        </w:rPr>
        <w:t>Решение</w:t>
      </w:r>
    </w:p>
    <w:p w:rsidR="00F20615" w:rsidRPr="00310912" w:rsidRDefault="00F20615" w:rsidP="00F20615">
      <w:pPr>
        <w:ind w:firstLine="709"/>
        <w:jc w:val="center"/>
        <w:rPr>
          <w:b/>
          <w:sz w:val="28"/>
          <w:szCs w:val="28"/>
        </w:rPr>
      </w:pPr>
    </w:p>
    <w:p w:rsidR="00F20615" w:rsidRPr="00310912" w:rsidRDefault="00F20615" w:rsidP="00F20615">
      <w:pPr>
        <w:jc w:val="center"/>
        <w:rPr>
          <w:b/>
          <w:bCs/>
          <w:sz w:val="28"/>
          <w:szCs w:val="28"/>
        </w:rPr>
      </w:pPr>
      <w:r w:rsidRPr="00310912">
        <w:rPr>
          <w:b/>
          <w:bCs/>
          <w:sz w:val="28"/>
          <w:szCs w:val="28"/>
        </w:rPr>
        <w:t>от «</w:t>
      </w:r>
      <w:r w:rsidR="000C63BC">
        <w:rPr>
          <w:b/>
          <w:bCs/>
          <w:sz w:val="28"/>
          <w:szCs w:val="28"/>
        </w:rPr>
        <w:t>25</w:t>
      </w:r>
      <w:r w:rsidRPr="00310912">
        <w:rPr>
          <w:b/>
          <w:bCs/>
          <w:sz w:val="28"/>
          <w:szCs w:val="28"/>
        </w:rPr>
        <w:t>»</w:t>
      </w:r>
      <w:r w:rsidR="000C63BC">
        <w:rPr>
          <w:b/>
          <w:bCs/>
          <w:sz w:val="28"/>
          <w:szCs w:val="28"/>
        </w:rPr>
        <w:t xml:space="preserve"> августа </w:t>
      </w:r>
      <w:r w:rsidRPr="00310912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3</w:t>
      </w:r>
      <w:r w:rsidRPr="00310912">
        <w:rPr>
          <w:b/>
          <w:bCs/>
          <w:sz w:val="28"/>
          <w:szCs w:val="28"/>
        </w:rPr>
        <w:t xml:space="preserve"> года </w:t>
      </w:r>
      <w:r w:rsidRPr="00310912">
        <w:rPr>
          <w:b/>
          <w:bCs/>
          <w:sz w:val="28"/>
          <w:szCs w:val="28"/>
        </w:rPr>
        <w:tab/>
        <w:t xml:space="preserve">                                                          №</w:t>
      </w:r>
      <w:r>
        <w:rPr>
          <w:b/>
          <w:bCs/>
          <w:sz w:val="28"/>
          <w:szCs w:val="28"/>
        </w:rPr>
        <w:t xml:space="preserve"> </w:t>
      </w:r>
      <w:r w:rsidR="000C63BC">
        <w:rPr>
          <w:b/>
          <w:bCs/>
          <w:sz w:val="28"/>
          <w:szCs w:val="28"/>
        </w:rPr>
        <w:t>151</w:t>
      </w:r>
    </w:p>
    <w:p w:rsidR="00F20615" w:rsidRPr="00310912" w:rsidRDefault="00F20615" w:rsidP="00F20615">
      <w:pPr>
        <w:ind w:firstLine="709"/>
        <w:jc w:val="center"/>
        <w:rPr>
          <w:sz w:val="28"/>
          <w:szCs w:val="28"/>
        </w:rPr>
      </w:pPr>
    </w:p>
    <w:p w:rsidR="00F20615" w:rsidRPr="00310912" w:rsidRDefault="00F20615" w:rsidP="00F20615">
      <w:pPr>
        <w:ind w:firstLine="709"/>
        <w:jc w:val="center"/>
        <w:rPr>
          <w:sz w:val="28"/>
          <w:szCs w:val="28"/>
        </w:rPr>
      </w:pPr>
      <w:r w:rsidRPr="00310912">
        <w:rPr>
          <w:sz w:val="28"/>
          <w:szCs w:val="28"/>
        </w:rPr>
        <w:t>г. Шенкурск</w:t>
      </w:r>
    </w:p>
    <w:p w:rsidR="00B64297" w:rsidRPr="000944CE" w:rsidRDefault="00B64297" w:rsidP="00B64297">
      <w:pPr>
        <w:jc w:val="center"/>
        <w:rPr>
          <w:rFonts w:eastAsia="Calibri"/>
          <w:sz w:val="28"/>
          <w:szCs w:val="28"/>
          <w:lang w:eastAsia="en-US"/>
        </w:rPr>
      </w:pPr>
    </w:p>
    <w:p w:rsidR="00B64297" w:rsidRPr="00B64297" w:rsidRDefault="00825E3C" w:rsidP="00B6429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57AE8"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r w:rsidR="00EC7979">
        <w:rPr>
          <w:b/>
          <w:bCs/>
          <w:sz w:val="28"/>
          <w:szCs w:val="28"/>
        </w:rPr>
        <w:t>М</w:t>
      </w:r>
      <w:r w:rsidRPr="00657AE8">
        <w:rPr>
          <w:b/>
          <w:bCs/>
          <w:sz w:val="28"/>
          <w:szCs w:val="28"/>
        </w:rPr>
        <w:t>етодики расчета начальной цены права на заключение договора на размещение нестационарного торгового объекта</w:t>
      </w:r>
      <w:r w:rsidRPr="00657AE8">
        <w:rPr>
          <w:b/>
          <w:sz w:val="28"/>
          <w:szCs w:val="28"/>
        </w:rPr>
        <w:t xml:space="preserve"> на </w:t>
      </w:r>
      <w:r w:rsidRPr="00657AE8">
        <w:rPr>
          <w:rFonts w:eastAsia="Calibri"/>
          <w:b/>
          <w:sz w:val="28"/>
          <w:szCs w:val="28"/>
          <w:lang w:eastAsia="en-US"/>
        </w:rPr>
        <w:t>территории</w:t>
      </w:r>
      <w:r w:rsidR="00B64297" w:rsidRPr="00B64297">
        <w:rPr>
          <w:rFonts w:eastAsia="Calibri"/>
          <w:b/>
          <w:sz w:val="28"/>
          <w:szCs w:val="28"/>
          <w:lang w:eastAsia="en-US"/>
        </w:rPr>
        <w:t xml:space="preserve"> Шенкурского муниципального округа Архангельской области</w:t>
      </w:r>
    </w:p>
    <w:p w:rsidR="00B64297" w:rsidRDefault="00B64297" w:rsidP="00B64297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012044" w:rsidRPr="00E7007A" w:rsidRDefault="00825E3C" w:rsidP="00012044">
      <w:pPr>
        <w:widowControl w:val="0"/>
        <w:ind w:firstLine="708"/>
        <w:jc w:val="both"/>
        <w:rPr>
          <w:sz w:val="26"/>
          <w:szCs w:val="26"/>
        </w:rPr>
      </w:pPr>
      <w:r w:rsidRPr="00012044">
        <w:rPr>
          <w:sz w:val="26"/>
          <w:szCs w:val="26"/>
        </w:rPr>
        <w:t>В соответствии с Федеральным законом от 6</w:t>
      </w:r>
      <w:r w:rsidR="00F20615" w:rsidRPr="00012044">
        <w:rPr>
          <w:sz w:val="26"/>
          <w:szCs w:val="26"/>
        </w:rPr>
        <w:t xml:space="preserve"> октября </w:t>
      </w:r>
      <w:r w:rsidRPr="00012044">
        <w:rPr>
          <w:sz w:val="26"/>
          <w:szCs w:val="26"/>
        </w:rPr>
        <w:t>2003</w:t>
      </w:r>
      <w:r w:rsidR="00F20615" w:rsidRPr="00012044">
        <w:rPr>
          <w:sz w:val="26"/>
          <w:szCs w:val="26"/>
        </w:rPr>
        <w:t xml:space="preserve"> года</w:t>
      </w:r>
      <w:r w:rsidRPr="00012044">
        <w:rPr>
          <w:sz w:val="26"/>
          <w:szCs w:val="26"/>
        </w:rPr>
        <w:t xml:space="preserve"> </w:t>
      </w:r>
      <w:r w:rsidR="00EC7979" w:rsidRPr="00012044">
        <w:rPr>
          <w:sz w:val="26"/>
          <w:szCs w:val="26"/>
        </w:rPr>
        <w:t xml:space="preserve">     </w:t>
      </w:r>
      <w:r w:rsidRPr="00012044">
        <w:rPr>
          <w:sz w:val="26"/>
          <w:szCs w:val="26"/>
        </w:rPr>
        <w:t>№131-</w:t>
      </w:r>
      <w:r w:rsidR="00EC7979" w:rsidRPr="00012044">
        <w:rPr>
          <w:sz w:val="26"/>
          <w:szCs w:val="26"/>
        </w:rPr>
        <w:t>Ф</w:t>
      </w:r>
      <w:r w:rsidRPr="00012044">
        <w:rPr>
          <w:sz w:val="26"/>
          <w:szCs w:val="26"/>
        </w:rPr>
        <w:t xml:space="preserve">З «Об общих принципах организации местного самоуправления в Российской Федерации», Федеральным </w:t>
      </w:r>
      <w:hyperlink r:id="rId6" w:history="1">
        <w:r w:rsidRPr="00012044">
          <w:rPr>
            <w:sz w:val="26"/>
            <w:szCs w:val="26"/>
          </w:rPr>
          <w:t>законом</w:t>
        </w:r>
      </w:hyperlink>
      <w:r w:rsidRPr="00012044">
        <w:rPr>
          <w:sz w:val="26"/>
          <w:szCs w:val="26"/>
        </w:rPr>
        <w:t xml:space="preserve"> от 28</w:t>
      </w:r>
      <w:r w:rsidR="00EC7979" w:rsidRPr="00012044">
        <w:rPr>
          <w:sz w:val="26"/>
          <w:szCs w:val="26"/>
        </w:rPr>
        <w:t xml:space="preserve"> декабря </w:t>
      </w:r>
      <w:r w:rsidRPr="00012044">
        <w:rPr>
          <w:sz w:val="26"/>
          <w:szCs w:val="26"/>
        </w:rPr>
        <w:t>2009</w:t>
      </w:r>
      <w:r w:rsidR="00EC7979" w:rsidRPr="00012044">
        <w:rPr>
          <w:sz w:val="26"/>
          <w:szCs w:val="26"/>
        </w:rPr>
        <w:t xml:space="preserve"> года</w:t>
      </w:r>
      <w:r w:rsidRPr="00012044">
        <w:rPr>
          <w:sz w:val="26"/>
          <w:szCs w:val="26"/>
        </w:rPr>
        <w:t xml:space="preserve"> </w:t>
      </w:r>
      <w:r w:rsidR="00EC7979" w:rsidRPr="00012044">
        <w:rPr>
          <w:sz w:val="26"/>
          <w:szCs w:val="26"/>
        </w:rPr>
        <w:t xml:space="preserve">     </w:t>
      </w:r>
      <w:r w:rsidRPr="00012044">
        <w:rPr>
          <w:sz w:val="26"/>
          <w:szCs w:val="26"/>
        </w:rPr>
        <w:t>№</w:t>
      </w:r>
      <w:r w:rsidR="00EC7979" w:rsidRPr="00012044">
        <w:rPr>
          <w:sz w:val="26"/>
          <w:szCs w:val="26"/>
        </w:rPr>
        <w:t xml:space="preserve"> </w:t>
      </w:r>
      <w:r w:rsidRPr="00012044">
        <w:rPr>
          <w:sz w:val="26"/>
          <w:szCs w:val="26"/>
        </w:rPr>
        <w:t>381-ФЗ</w:t>
      </w:r>
      <w:r w:rsidR="00EC7979" w:rsidRPr="00012044">
        <w:rPr>
          <w:sz w:val="26"/>
          <w:szCs w:val="26"/>
        </w:rPr>
        <w:t xml:space="preserve"> </w:t>
      </w:r>
      <w:r w:rsidRPr="00012044">
        <w:rPr>
          <w:sz w:val="26"/>
          <w:szCs w:val="26"/>
        </w:rPr>
        <w:t xml:space="preserve">«Об основах государственного регулирования торговой деятельности в Российской Федерации», </w:t>
      </w:r>
      <w:r w:rsidR="003F098F">
        <w:rPr>
          <w:sz w:val="26"/>
          <w:szCs w:val="26"/>
        </w:rPr>
        <w:t>П</w:t>
      </w:r>
      <w:r w:rsidRPr="00012044">
        <w:rPr>
          <w:sz w:val="26"/>
          <w:szCs w:val="26"/>
        </w:rPr>
        <w:t>остановлением Правительства Российской Федерации от 29</w:t>
      </w:r>
      <w:r w:rsidR="00EC7979" w:rsidRPr="00012044">
        <w:rPr>
          <w:sz w:val="26"/>
          <w:szCs w:val="26"/>
        </w:rPr>
        <w:t xml:space="preserve"> сентября </w:t>
      </w:r>
      <w:r w:rsidRPr="00012044">
        <w:rPr>
          <w:sz w:val="26"/>
          <w:szCs w:val="26"/>
        </w:rPr>
        <w:t>2010</w:t>
      </w:r>
      <w:r w:rsidR="00EC7979" w:rsidRPr="00012044">
        <w:rPr>
          <w:sz w:val="26"/>
          <w:szCs w:val="26"/>
        </w:rPr>
        <w:t xml:space="preserve"> года </w:t>
      </w:r>
      <w:r w:rsidRPr="00012044">
        <w:rPr>
          <w:sz w:val="26"/>
          <w:szCs w:val="26"/>
        </w:rPr>
        <w:t xml:space="preserve"> № 772 «Об утверждении </w:t>
      </w:r>
      <w:r w:rsidR="00EC7979" w:rsidRPr="00012044">
        <w:rPr>
          <w:sz w:val="26"/>
          <w:szCs w:val="26"/>
        </w:rPr>
        <w:t>П</w:t>
      </w:r>
      <w:r w:rsidRPr="00012044">
        <w:rPr>
          <w:sz w:val="26"/>
          <w:szCs w:val="26"/>
        </w:rPr>
        <w:t xml:space="preserve">равил включения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в схему размещения нестационарных торговых  объектов», постановлением </w:t>
      </w:r>
      <w:r w:rsidR="00EC7979" w:rsidRPr="00012044">
        <w:rPr>
          <w:sz w:val="26"/>
          <w:szCs w:val="26"/>
        </w:rPr>
        <w:t>М</w:t>
      </w:r>
      <w:r w:rsidRPr="00012044">
        <w:rPr>
          <w:sz w:val="26"/>
          <w:szCs w:val="26"/>
        </w:rPr>
        <w:t>инистерства агропромышленного комплекса и торговли Архангельской области от 9</w:t>
      </w:r>
      <w:r w:rsidR="00EC7979" w:rsidRPr="00012044">
        <w:rPr>
          <w:sz w:val="26"/>
          <w:szCs w:val="26"/>
        </w:rPr>
        <w:t xml:space="preserve"> марта </w:t>
      </w:r>
      <w:r w:rsidRPr="00012044">
        <w:rPr>
          <w:sz w:val="26"/>
          <w:szCs w:val="26"/>
        </w:rPr>
        <w:t>2011</w:t>
      </w:r>
      <w:r w:rsidR="00EC7979" w:rsidRPr="00012044">
        <w:rPr>
          <w:sz w:val="26"/>
          <w:szCs w:val="26"/>
        </w:rPr>
        <w:t xml:space="preserve"> года</w:t>
      </w:r>
      <w:r w:rsidR="00B01114">
        <w:rPr>
          <w:sz w:val="26"/>
          <w:szCs w:val="26"/>
        </w:rPr>
        <w:t xml:space="preserve"> № 1-п «Об утверждении П</w:t>
      </w:r>
      <w:r w:rsidRPr="00012044">
        <w:rPr>
          <w:sz w:val="26"/>
          <w:szCs w:val="26"/>
        </w:rPr>
        <w:t>орядка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объектов», Устав</w:t>
      </w:r>
      <w:r w:rsidR="00012044" w:rsidRPr="00012044">
        <w:rPr>
          <w:sz w:val="26"/>
          <w:szCs w:val="26"/>
        </w:rPr>
        <w:t>ом</w:t>
      </w:r>
      <w:r w:rsidRPr="00012044">
        <w:rPr>
          <w:sz w:val="26"/>
          <w:szCs w:val="26"/>
        </w:rPr>
        <w:t xml:space="preserve"> Шенкурского муниципального округа Архангельской области</w:t>
      </w:r>
      <w:r w:rsidR="00B64297" w:rsidRPr="00012044">
        <w:rPr>
          <w:rFonts w:eastAsia="Calibri"/>
          <w:bCs/>
          <w:kern w:val="36"/>
          <w:sz w:val="26"/>
          <w:szCs w:val="26"/>
        </w:rPr>
        <w:t xml:space="preserve">, </w:t>
      </w:r>
      <w:r w:rsidR="00012044" w:rsidRPr="00E7007A">
        <w:rPr>
          <w:sz w:val="26"/>
          <w:szCs w:val="26"/>
        </w:rPr>
        <w:t xml:space="preserve">Собрание депутатов  </w:t>
      </w:r>
      <w:r w:rsidR="00012044" w:rsidRPr="00E7007A">
        <w:rPr>
          <w:b/>
          <w:sz w:val="26"/>
          <w:szCs w:val="26"/>
        </w:rPr>
        <w:t>р е ш и л о</w:t>
      </w:r>
      <w:r w:rsidR="00012044" w:rsidRPr="00E7007A">
        <w:rPr>
          <w:sz w:val="26"/>
          <w:szCs w:val="26"/>
        </w:rPr>
        <w:t>:</w:t>
      </w:r>
    </w:p>
    <w:p w:rsidR="00825E3C" w:rsidRPr="00012044" w:rsidRDefault="00825E3C" w:rsidP="00012044">
      <w:pPr>
        <w:ind w:firstLine="360"/>
        <w:contextualSpacing/>
        <w:jc w:val="both"/>
        <w:rPr>
          <w:rFonts w:eastAsia="Calibri"/>
          <w:sz w:val="26"/>
          <w:szCs w:val="26"/>
          <w:lang w:eastAsia="en-US"/>
        </w:rPr>
      </w:pPr>
      <w:r w:rsidRPr="00012044">
        <w:rPr>
          <w:rFonts w:eastAsia="Calibri"/>
          <w:sz w:val="26"/>
          <w:szCs w:val="26"/>
          <w:lang w:eastAsia="en-US"/>
        </w:rPr>
        <w:t xml:space="preserve">1. </w:t>
      </w:r>
      <w:r w:rsidR="00B64297" w:rsidRPr="00012044">
        <w:rPr>
          <w:rFonts w:eastAsia="Calibri"/>
          <w:sz w:val="26"/>
          <w:szCs w:val="26"/>
          <w:lang w:eastAsia="en-US"/>
        </w:rPr>
        <w:t>Утвердить</w:t>
      </w:r>
      <w:r w:rsidR="00012044" w:rsidRPr="00012044">
        <w:rPr>
          <w:rFonts w:eastAsia="Calibri"/>
          <w:sz w:val="26"/>
          <w:szCs w:val="26"/>
          <w:lang w:eastAsia="en-US"/>
        </w:rPr>
        <w:t xml:space="preserve"> прилагаемую Методику</w:t>
      </w:r>
      <w:r w:rsidR="00B64297" w:rsidRPr="00012044">
        <w:rPr>
          <w:rFonts w:eastAsia="Calibri"/>
          <w:sz w:val="26"/>
          <w:szCs w:val="26"/>
          <w:lang w:eastAsia="en-US"/>
        </w:rPr>
        <w:t xml:space="preserve"> </w:t>
      </w:r>
      <w:r w:rsidRPr="00012044">
        <w:rPr>
          <w:bCs/>
          <w:sz w:val="26"/>
          <w:szCs w:val="26"/>
        </w:rPr>
        <w:t>расчета начальной цены права на заключение договора на размещение нестационарного торгового объекта</w:t>
      </w:r>
      <w:r w:rsidR="00B64297" w:rsidRPr="00012044">
        <w:rPr>
          <w:rFonts w:eastAsia="Calibri"/>
          <w:sz w:val="26"/>
          <w:szCs w:val="26"/>
          <w:lang w:eastAsia="en-US"/>
        </w:rPr>
        <w:t xml:space="preserve"> на территории Шенкурского муниципального округа Архангельской области.</w:t>
      </w:r>
    </w:p>
    <w:p w:rsidR="00825E3C" w:rsidRPr="00012044" w:rsidRDefault="00825E3C" w:rsidP="00012044">
      <w:pPr>
        <w:ind w:firstLine="360"/>
        <w:contextualSpacing/>
        <w:jc w:val="both"/>
        <w:rPr>
          <w:sz w:val="26"/>
          <w:szCs w:val="26"/>
        </w:rPr>
      </w:pPr>
      <w:r w:rsidRPr="00012044">
        <w:rPr>
          <w:sz w:val="26"/>
          <w:szCs w:val="26"/>
        </w:rPr>
        <w:t>2.</w:t>
      </w:r>
      <w:r w:rsidR="00012044" w:rsidRPr="00012044">
        <w:rPr>
          <w:sz w:val="26"/>
          <w:szCs w:val="26"/>
        </w:rPr>
        <w:t xml:space="preserve"> </w:t>
      </w:r>
      <w:r w:rsidR="00B64297" w:rsidRPr="00012044">
        <w:rPr>
          <w:sz w:val="26"/>
          <w:szCs w:val="26"/>
        </w:rPr>
        <w:t>Опубликовать настоящее решение в информационном бюллетене «Шенкурский муниципальный вестник» и разместить на официальном сайте  Шенкурского муниципального округа Архангельской области в информационно</w:t>
      </w:r>
      <w:r w:rsidR="00012044" w:rsidRPr="00012044">
        <w:rPr>
          <w:sz w:val="26"/>
          <w:szCs w:val="26"/>
        </w:rPr>
        <w:t>-</w:t>
      </w:r>
      <w:r w:rsidR="00B64297" w:rsidRPr="00012044">
        <w:rPr>
          <w:sz w:val="26"/>
          <w:szCs w:val="26"/>
        </w:rPr>
        <w:t>телекоммуникационной сети «Интернет».</w:t>
      </w:r>
    </w:p>
    <w:p w:rsidR="00286766" w:rsidRDefault="00286766" w:rsidP="00286766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286766" w:rsidRDefault="00286766" w:rsidP="00286766">
      <w:pPr>
        <w:contextualSpacing/>
        <w:jc w:val="both"/>
        <w:rPr>
          <w:rFonts w:eastAsia="Calibri"/>
          <w:sz w:val="26"/>
          <w:szCs w:val="26"/>
          <w:lang w:eastAsia="en-US"/>
        </w:rPr>
      </w:pPr>
    </w:p>
    <w:p w:rsidR="00B64297" w:rsidRPr="00012044" w:rsidRDefault="00B64297" w:rsidP="00286766">
      <w:pPr>
        <w:contextualSpacing/>
        <w:jc w:val="both"/>
        <w:rPr>
          <w:rFonts w:eastAsia="Calibri"/>
          <w:sz w:val="26"/>
          <w:szCs w:val="26"/>
          <w:lang w:eastAsia="en-US"/>
        </w:rPr>
      </w:pPr>
      <w:r w:rsidRPr="00012044">
        <w:rPr>
          <w:rFonts w:eastAsia="Calibri"/>
          <w:sz w:val="26"/>
          <w:szCs w:val="26"/>
          <w:lang w:eastAsia="en-US"/>
        </w:rPr>
        <w:t>Председатель Собрания депутатов</w:t>
      </w:r>
    </w:p>
    <w:p w:rsidR="00B64297" w:rsidRDefault="00B64297" w:rsidP="00012044">
      <w:pPr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rPr>
          <w:rFonts w:eastAsia="Calibri"/>
          <w:sz w:val="26"/>
          <w:szCs w:val="26"/>
          <w:lang w:eastAsia="en-US"/>
        </w:rPr>
      </w:pPr>
      <w:r w:rsidRPr="00012044">
        <w:rPr>
          <w:rFonts w:eastAsia="Calibri"/>
          <w:sz w:val="26"/>
          <w:szCs w:val="26"/>
          <w:lang w:eastAsia="en-US"/>
        </w:rPr>
        <w:t xml:space="preserve">Шенкурского муниципального округа                                               А.С. </w:t>
      </w:r>
      <w:proofErr w:type="spellStart"/>
      <w:r w:rsidRPr="00012044">
        <w:rPr>
          <w:rFonts w:eastAsia="Calibri"/>
          <w:sz w:val="26"/>
          <w:szCs w:val="26"/>
          <w:lang w:eastAsia="en-US"/>
        </w:rPr>
        <w:t>Заседателева</w:t>
      </w:r>
      <w:proofErr w:type="spellEnd"/>
    </w:p>
    <w:p w:rsidR="003F098F" w:rsidRDefault="003F098F" w:rsidP="00012044">
      <w:pPr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rPr>
          <w:rFonts w:eastAsia="Calibri"/>
          <w:sz w:val="26"/>
          <w:szCs w:val="26"/>
          <w:lang w:eastAsia="en-US"/>
        </w:rPr>
      </w:pPr>
    </w:p>
    <w:p w:rsidR="003F098F" w:rsidRDefault="003F098F" w:rsidP="00012044">
      <w:pPr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rPr>
          <w:rFonts w:eastAsia="Calibri"/>
          <w:sz w:val="26"/>
          <w:szCs w:val="26"/>
          <w:lang w:eastAsia="en-US"/>
        </w:rPr>
      </w:pPr>
    </w:p>
    <w:p w:rsidR="00825E3C" w:rsidRDefault="003F098F" w:rsidP="003F098F">
      <w:pPr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Глава Шенкурского муниципального округа                                       О.И. Красникова</w:t>
      </w:r>
    </w:p>
    <w:p w:rsidR="00286766" w:rsidRDefault="00286766" w:rsidP="003F098F">
      <w:pPr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rPr>
          <w:rFonts w:eastAsia="Calibri"/>
          <w:sz w:val="26"/>
          <w:szCs w:val="26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6"/>
        <w:gridCol w:w="4539"/>
      </w:tblGrid>
      <w:tr w:rsidR="00B64297" w:rsidRPr="00A4402A" w:rsidTr="00833958">
        <w:tc>
          <w:tcPr>
            <w:tcW w:w="2574" w:type="pct"/>
          </w:tcPr>
          <w:p w:rsidR="00B64297" w:rsidRPr="00A4402A" w:rsidRDefault="00B64297" w:rsidP="00833958">
            <w:pPr>
              <w:spacing w:after="120" w:line="360" w:lineRule="auto"/>
              <w:ind w:left="283"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26" w:type="pct"/>
          </w:tcPr>
          <w:p w:rsidR="00B64297" w:rsidRPr="00A4402A" w:rsidRDefault="00B64297" w:rsidP="0083395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A4402A">
              <w:rPr>
                <w:sz w:val="28"/>
                <w:szCs w:val="28"/>
                <w:lang w:eastAsia="en-US"/>
              </w:rPr>
              <w:t>УТВЕРЖДЕНО</w:t>
            </w:r>
          </w:p>
          <w:p w:rsidR="00B64297" w:rsidRPr="00A4402A" w:rsidRDefault="00B64297" w:rsidP="0083395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Решением Собрания депутатов</w:t>
            </w:r>
            <w:r w:rsidRPr="00A4402A">
              <w:rPr>
                <w:sz w:val="28"/>
                <w:szCs w:val="28"/>
                <w:lang w:eastAsia="en-US"/>
              </w:rPr>
              <w:t xml:space="preserve">  Шенкурского муниципального округа Архангельской области</w:t>
            </w:r>
          </w:p>
          <w:p w:rsidR="00B64297" w:rsidRPr="00A4402A" w:rsidRDefault="00B64297" w:rsidP="00833958">
            <w:pPr>
              <w:ind w:firstLine="34"/>
              <w:jc w:val="center"/>
              <w:rPr>
                <w:sz w:val="28"/>
                <w:szCs w:val="28"/>
                <w:lang w:eastAsia="en-US"/>
              </w:rPr>
            </w:pPr>
            <w:r w:rsidRPr="00A4402A">
              <w:rPr>
                <w:sz w:val="28"/>
                <w:szCs w:val="28"/>
                <w:lang w:eastAsia="en-US"/>
              </w:rPr>
              <w:t>от «</w:t>
            </w:r>
            <w:r>
              <w:rPr>
                <w:sz w:val="28"/>
                <w:szCs w:val="28"/>
                <w:lang w:eastAsia="en-US"/>
              </w:rPr>
              <w:t>___</w:t>
            </w:r>
            <w:r w:rsidRPr="00A4402A">
              <w:rPr>
                <w:sz w:val="28"/>
                <w:szCs w:val="28"/>
                <w:lang w:eastAsia="en-US"/>
              </w:rPr>
              <w:t xml:space="preserve">» </w:t>
            </w:r>
            <w:r w:rsidR="00012044">
              <w:rPr>
                <w:sz w:val="28"/>
                <w:szCs w:val="28"/>
                <w:lang w:eastAsia="en-US"/>
              </w:rPr>
              <w:t>_____</w:t>
            </w:r>
            <w:r w:rsidRPr="00A4402A">
              <w:rPr>
                <w:sz w:val="28"/>
                <w:szCs w:val="28"/>
                <w:lang w:eastAsia="en-US"/>
              </w:rPr>
              <w:t xml:space="preserve"> 2023 г. № </w:t>
            </w:r>
            <w:r>
              <w:rPr>
                <w:sz w:val="28"/>
                <w:szCs w:val="28"/>
                <w:lang w:eastAsia="en-US"/>
              </w:rPr>
              <w:t>_____</w:t>
            </w:r>
          </w:p>
          <w:p w:rsidR="00B64297" w:rsidRPr="00A4402A" w:rsidRDefault="00B64297" w:rsidP="00833958">
            <w:pPr>
              <w:spacing w:after="120" w:line="360" w:lineRule="auto"/>
              <w:ind w:left="283" w:firstLine="709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B64297" w:rsidRDefault="00B64297" w:rsidP="000B3DFF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25E3C" w:rsidRDefault="000B3DFF" w:rsidP="00825E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175F2">
        <w:rPr>
          <w:b/>
          <w:sz w:val="28"/>
          <w:szCs w:val="28"/>
        </w:rPr>
        <w:t xml:space="preserve">Методика </w:t>
      </w:r>
      <w:r w:rsidR="00825E3C" w:rsidRPr="00657AE8">
        <w:rPr>
          <w:b/>
          <w:bCs/>
          <w:sz w:val="28"/>
          <w:szCs w:val="28"/>
        </w:rPr>
        <w:t>расчета начальной цены права на заключение договора на размещение нестационарного торгового объекта</w:t>
      </w:r>
      <w:r w:rsidR="00825E3C" w:rsidRPr="00657AE8">
        <w:rPr>
          <w:b/>
          <w:sz w:val="28"/>
          <w:szCs w:val="28"/>
        </w:rPr>
        <w:t xml:space="preserve"> </w:t>
      </w:r>
      <w:r w:rsidR="00825E3C">
        <w:rPr>
          <w:b/>
          <w:sz w:val="28"/>
          <w:szCs w:val="28"/>
        </w:rPr>
        <w:t xml:space="preserve">на </w:t>
      </w:r>
      <w:r w:rsidRPr="008175F2">
        <w:rPr>
          <w:b/>
          <w:sz w:val="28"/>
          <w:szCs w:val="28"/>
        </w:rPr>
        <w:t>территории</w:t>
      </w:r>
    </w:p>
    <w:p w:rsidR="000B3DFF" w:rsidRPr="007017F8" w:rsidRDefault="000B3DFF" w:rsidP="00825E3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8175F2">
        <w:rPr>
          <w:b/>
          <w:sz w:val="28"/>
          <w:szCs w:val="28"/>
        </w:rPr>
        <w:t xml:space="preserve"> </w:t>
      </w:r>
      <w:r w:rsidR="007017F8" w:rsidRPr="007017F8">
        <w:rPr>
          <w:rFonts w:eastAsia="Calibri"/>
          <w:b/>
          <w:sz w:val="28"/>
          <w:szCs w:val="28"/>
          <w:lang w:eastAsia="en-US"/>
        </w:rPr>
        <w:t>Шенкурского муниципального округа Архангельской области</w:t>
      </w:r>
    </w:p>
    <w:p w:rsidR="000B3DFF" w:rsidRPr="007017F8" w:rsidRDefault="000B3DFF" w:rsidP="000B3DFF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012044" w:rsidRPr="00012044" w:rsidRDefault="00825E3C" w:rsidP="00012044">
      <w:pPr>
        <w:widowControl w:val="0"/>
        <w:autoSpaceDE w:val="0"/>
        <w:autoSpaceDN w:val="0"/>
        <w:ind w:firstLine="480"/>
        <w:jc w:val="both"/>
        <w:rPr>
          <w:sz w:val="28"/>
          <w:szCs w:val="28"/>
        </w:rPr>
      </w:pPr>
      <w:r w:rsidRPr="00825E3C">
        <w:rPr>
          <w:sz w:val="28"/>
          <w:szCs w:val="28"/>
        </w:rPr>
        <w:t>1. Методика расчета начальной цены права на заключение договора на размещение нестационарного торгового объекта (далее - Методика) определяет порядок расчета цены права на заключение договора на размещение нестационарного торгового объекта, в том числе расчета начальной цены права на заключение договора на размещение нестационарного торгового объекта при подготовке условий проведения аукциона на право заключения договора на размещение нестационарного торгового объекта</w:t>
      </w:r>
      <w:r w:rsidR="00012044" w:rsidRPr="00012044">
        <w:rPr>
          <w:b/>
          <w:sz w:val="28"/>
          <w:szCs w:val="28"/>
        </w:rPr>
        <w:t xml:space="preserve"> </w:t>
      </w:r>
      <w:r w:rsidR="00AF605A">
        <w:rPr>
          <w:sz w:val="28"/>
          <w:szCs w:val="28"/>
        </w:rPr>
        <w:t>на территории</w:t>
      </w:r>
      <w:r w:rsidR="00012044" w:rsidRPr="00012044">
        <w:rPr>
          <w:sz w:val="28"/>
          <w:szCs w:val="28"/>
        </w:rPr>
        <w:t xml:space="preserve"> </w:t>
      </w:r>
      <w:r w:rsidR="00012044" w:rsidRPr="00012044">
        <w:rPr>
          <w:rFonts w:eastAsia="Calibri"/>
          <w:sz w:val="28"/>
          <w:szCs w:val="28"/>
          <w:lang w:eastAsia="en-US"/>
        </w:rPr>
        <w:t>Шенкурского муниципального округа Архангельской области</w:t>
      </w:r>
      <w:r w:rsidR="00012044">
        <w:rPr>
          <w:rFonts w:eastAsia="Calibri"/>
          <w:sz w:val="28"/>
          <w:szCs w:val="28"/>
          <w:lang w:eastAsia="en-US"/>
        </w:rPr>
        <w:t>.</w:t>
      </w:r>
    </w:p>
    <w:p w:rsidR="00825E3C" w:rsidRPr="00825E3C" w:rsidRDefault="00825E3C" w:rsidP="00825E3C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825E3C" w:rsidRPr="00825E3C" w:rsidRDefault="00825E3C" w:rsidP="00825E3C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825E3C">
        <w:rPr>
          <w:sz w:val="28"/>
          <w:szCs w:val="28"/>
        </w:rPr>
        <w:t>2. Расчет начальной цены права на заключение договора на размещение нестационарного торгового объекта (далее - цена) осуществляется по формуле:</w:t>
      </w:r>
      <w:r w:rsidRPr="00825E3C">
        <w:rPr>
          <w:sz w:val="28"/>
          <w:szCs w:val="28"/>
        </w:rPr>
        <w:br/>
      </w:r>
    </w:p>
    <w:p w:rsidR="00825E3C" w:rsidRPr="00825E3C" w:rsidRDefault="00825E3C" w:rsidP="00825E3C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825E3C">
        <w:rPr>
          <w:sz w:val="28"/>
          <w:szCs w:val="28"/>
        </w:rPr>
        <w:t>Ц = С x S x Кс x Км, где:</w:t>
      </w:r>
      <w:r w:rsidRPr="00825E3C">
        <w:rPr>
          <w:sz w:val="28"/>
          <w:szCs w:val="28"/>
        </w:rPr>
        <w:br/>
      </w:r>
    </w:p>
    <w:p w:rsidR="00825E3C" w:rsidRPr="00825E3C" w:rsidRDefault="00825E3C" w:rsidP="00825E3C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825E3C">
        <w:rPr>
          <w:sz w:val="28"/>
          <w:szCs w:val="28"/>
        </w:rPr>
        <w:t>Ц - цена за размещение нестационарного торгового объекта (руб. в год);</w:t>
      </w:r>
      <w:r w:rsidRPr="00825E3C">
        <w:rPr>
          <w:sz w:val="28"/>
          <w:szCs w:val="28"/>
        </w:rPr>
        <w:br/>
      </w:r>
    </w:p>
    <w:p w:rsidR="00B01114" w:rsidRPr="00825E3C" w:rsidRDefault="00825E3C" w:rsidP="00356A32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825E3C">
        <w:rPr>
          <w:sz w:val="28"/>
          <w:szCs w:val="28"/>
        </w:rPr>
        <w:t xml:space="preserve">С </w:t>
      </w:r>
      <w:r w:rsidR="00AF605A">
        <w:rPr>
          <w:sz w:val="28"/>
          <w:szCs w:val="28"/>
        </w:rPr>
        <w:t>–</w:t>
      </w:r>
      <w:r w:rsidRPr="00825E3C">
        <w:rPr>
          <w:sz w:val="28"/>
          <w:szCs w:val="28"/>
        </w:rPr>
        <w:t xml:space="preserve"> </w:t>
      </w:r>
      <w:r w:rsidR="00AF605A">
        <w:rPr>
          <w:sz w:val="28"/>
          <w:szCs w:val="28"/>
        </w:rPr>
        <w:t xml:space="preserve">средний </w:t>
      </w:r>
      <w:r w:rsidRPr="00825E3C">
        <w:rPr>
          <w:sz w:val="28"/>
          <w:szCs w:val="28"/>
        </w:rPr>
        <w:t>уровень кадастровой стоимости земель</w:t>
      </w:r>
      <w:r w:rsidR="00B01114">
        <w:rPr>
          <w:sz w:val="28"/>
          <w:szCs w:val="28"/>
        </w:rPr>
        <w:t>ных участков, расположенных</w:t>
      </w:r>
      <w:r w:rsidRPr="00825E3C">
        <w:rPr>
          <w:sz w:val="28"/>
          <w:szCs w:val="28"/>
        </w:rPr>
        <w:t xml:space="preserve"> на территории Архангельской области по Шенкурскому муниципальному </w:t>
      </w:r>
      <w:r w:rsidR="00B01114">
        <w:rPr>
          <w:sz w:val="28"/>
          <w:szCs w:val="28"/>
        </w:rPr>
        <w:t>округу</w:t>
      </w:r>
      <w:r w:rsidRPr="00825E3C">
        <w:rPr>
          <w:sz w:val="28"/>
          <w:szCs w:val="28"/>
        </w:rPr>
        <w:t xml:space="preserve"> для сегмента «Предпринимательство» (утвержден постановлением </w:t>
      </w:r>
      <w:r w:rsidR="00012044">
        <w:rPr>
          <w:sz w:val="28"/>
          <w:szCs w:val="28"/>
        </w:rPr>
        <w:t>М</w:t>
      </w:r>
      <w:r w:rsidRPr="00825E3C">
        <w:rPr>
          <w:sz w:val="28"/>
          <w:szCs w:val="28"/>
        </w:rPr>
        <w:t xml:space="preserve">инистерства имущественных </w:t>
      </w:r>
      <w:proofErr w:type="gramStart"/>
      <w:r w:rsidRPr="00825E3C">
        <w:rPr>
          <w:sz w:val="28"/>
          <w:szCs w:val="28"/>
        </w:rPr>
        <w:t>отношений  Архангельской</w:t>
      </w:r>
      <w:proofErr w:type="gramEnd"/>
      <w:r w:rsidRPr="00825E3C">
        <w:rPr>
          <w:sz w:val="28"/>
          <w:szCs w:val="28"/>
        </w:rPr>
        <w:t xml:space="preserve"> области  от </w:t>
      </w:r>
      <w:r w:rsidR="00B01114">
        <w:rPr>
          <w:sz w:val="28"/>
          <w:szCs w:val="28"/>
        </w:rPr>
        <w:t>14</w:t>
      </w:r>
      <w:r w:rsidRPr="00825E3C">
        <w:rPr>
          <w:sz w:val="28"/>
          <w:szCs w:val="28"/>
        </w:rPr>
        <w:t xml:space="preserve"> ноября 20</w:t>
      </w:r>
      <w:r w:rsidR="00B01114">
        <w:rPr>
          <w:sz w:val="28"/>
          <w:szCs w:val="28"/>
        </w:rPr>
        <w:t>22</w:t>
      </w:r>
      <w:r w:rsidRPr="00825E3C">
        <w:rPr>
          <w:sz w:val="28"/>
          <w:szCs w:val="28"/>
        </w:rPr>
        <w:t xml:space="preserve"> г</w:t>
      </w:r>
      <w:r w:rsidR="00012044">
        <w:rPr>
          <w:sz w:val="28"/>
          <w:szCs w:val="28"/>
        </w:rPr>
        <w:t>ода</w:t>
      </w:r>
      <w:r w:rsidRPr="00825E3C">
        <w:rPr>
          <w:sz w:val="28"/>
          <w:szCs w:val="28"/>
        </w:rPr>
        <w:t xml:space="preserve"> №</w:t>
      </w:r>
      <w:r w:rsidR="00B01114">
        <w:rPr>
          <w:sz w:val="28"/>
          <w:szCs w:val="28"/>
        </w:rPr>
        <w:t>23</w:t>
      </w:r>
      <w:r w:rsidRPr="00825E3C">
        <w:rPr>
          <w:sz w:val="28"/>
          <w:szCs w:val="28"/>
        </w:rPr>
        <w:t>-п «Об утверждении среднего уровня кадастровой стоимости земель</w:t>
      </w:r>
      <w:r w:rsidR="00B01114">
        <w:rPr>
          <w:sz w:val="28"/>
          <w:szCs w:val="28"/>
        </w:rPr>
        <w:t xml:space="preserve">ных участков, расположенных </w:t>
      </w:r>
      <w:r w:rsidRPr="00825E3C">
        <w:rPr>
          <w:sz w:val="28"/>
          <w:szCs w:val="28"/>
        </w:rPr>
        <w:t xml:space="preserve"> на территории Архангельской</w:t>
      </w:r>
      <w:r w:rsidR="00B01114">
        <w:rPr>
          <w:sz w:val="28"/>
          <w:szCs w:val="28"/>
        </w:rPr>
        <w:t xml:space="preserve">  области»), </w:t>
      </w:r>
      <w:r w:rsidR="00B01114" w:rsidRPr="00825E3C">
        <w:rPr>
          <w:sz w:val="28"/>
          <w:szCs w:val="28"/>
        </w:rPr>
        <w:t>(руб./кв.м.);</w:t>
      </w:r>
    </w:p>
    <w:p w:rsidR="00825E3C" w:rsidRPr="00825E3C" w:rsidRDefault="00825E3C" w:rsidP="00B01114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825E3C" w:rsidRPr="00825E3C" w:rsidRDefault="00825E3C" w:rsidP="00825E3C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825E3C">
        <w:rPr>
          <w:sz w:val="28"/>
          <w:szCs w:val="28"/>
        </w:rPr>
        <w:t>S - площадь земельного участка, предназначенного под размещение нестационарного торгового объекта (кв. м);</w:t>
      </w:r>
      <w:r w:rsidRPr="00825E3C">
        <w:rPr>
          <w:sz w:val="28"/>
          <w:szCs w:val="28"/>
        </w:rPr>
        <w:br/>
      </w:r>
    </w:p>
    <w:p w:rsidR="00B01114" w:rsidRDefault="00825E3C" w:rsidP="00825E3C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825E3C">
        <w:rPr>
          <w:sz w:val="28"/>
          <w:szCs w:val="28"/>
        </w:rPr>
        <w:t>Кс - коэффициент, учитывающий специализацию нестационарного торгового объекта (Таблица 1 настоящей Методики);</w:t>
      </w:r>
      <w:r w:rsidRPr="00825E3C">
        <w:rPr>
          <w:sz w:val="28"/>
          <w:szCs w:val="28"/>
        </w:rPr>
        <w:br/>
      </w:r>
    </w:p>
    <w:p w:rsidR="00825E3C" w:rsidRPr="00825E3C" w:rsidRDefault="00825E3C" w:rsidP="00825E3C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825E3C">
        <w:rPr>
          <w:sz w:val="28"/>
          <w:szCs w:val="28"/>
        </w:rPr>
        <w:lastRenderedPageBreak/>
        <w:t>Км - коэффициент, учитывающий территориальное расположение нестационарного торгового объекта (Таблица 2 настоящей Методики).</w:t>
      </w:r>
      <w:r w:rsidRPr="00825E3C">
        <w:rPr>
          <w:sz w:val="28"/>
          <w:szCs w:val="28"/>
        </w:rPr>
        <w:br/>
      </w:r>
    </w:p>
    <w:p w:rsidR="00825E3C" w:rsidRPr="00825E3C" w:rsidRDefault="00825E3C" w:rsidP="00825E3C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825E3C">
        <w:rPr>
          <w:sz w:val="28"/>
          <w:szCs w:val="28"/>
        </w:rPr>
        <w:t>3. В случае, если срок размещения нестационарного торгового объекта составляет менее одного года, цена определяется по формуле:</w:t>
      </w:r>
      <w:r w:rsidRPr="00825E3C">
        <w:rPr>
          <w:sz w:val="28"/>
          <w:szCs w:val="28"/>
        </w:rPr>
        <w:br/>
      </w:r>
    </w:p>
    <w:p w:rsidR="00825E3C" w:rsidRPr="00825E3C" w:rsidRDefault="00825E3C" w:rsidP="00825E3C">
      <w:pPr>
        <w:shd w:val="clear" w:color="auto" w:fill="FFFFFF"/>
        <w:ind w:firstLine="480"/>
        <w:textAlignment w:val="baseline"/>
        <w:rPr>
          <w:sz w:val="28"/>
          <w:szCs w:val="28"/>
        </w:rPr>
      </w:pPr>
      <w:proofErr w:type="spellStart"/>
      <w:r w:rsidRPr="00825E3C">
        <w:rPr>
          <w:sz w:val="28"/>
          <w:szCs w:val="28"/>
        </w:rPr>
        <w:t>Цд</w:t>
      </w:r>
      <w:proofErr w:type="spellEnd"/>
      <w:r w:rsidRPr="00825E3C">
        <w:rPr>
          <w:sz w:val="28"/>
          <w:szCs w:val="28"/>
        </w:rPr>
        <w:t xml:space="preserve"> = Ц x Кд / Кг, где:</w:t>
      </w:r>
      <w:r w:rsidRPr="00825E3C">
        <w:rPr>
          <w:sz w:val="28"/>
          <w:szCs w:val="28"/>
        </w:rPr>
        <w:br/>
      </w:r>
    </w:p>
    <w:p w:rsidR="00825E3C" w:rsidRPr="00825E3C" w:rsidRDefault="00825E3C" w:rsidP="00825E3C">
      <w:pPr>
        <w:shd w:val="clear" w:color="auto" w:fill="FFFFFF"/>
        <w:ind w:firstLine="480"/>
        <w:textAlignment w:val="baseline"/>
        <w:rPr>
          <w:sz w:val="28"/>
          <w:szCs w:val="28"/>
        </w:rPr>
      </w:pPr>
      <w:proofErr w:type="spellStart"/>
      <w:r w:rsidRPr="00825E3C">
        <w:rPr>
          <w:sz w:val="28"/>
          <w:szCs w:val="28"/>
        </w:rPr>
        <w:t>Цд</w:t>
      </w:r>
      <w:proofErr w:type="spellEnd"/>
      <w:r w:rsidRPr="00825E3C">
        <w:rPr>
          <w:sz w:val="28"/>
          <w:szCs w:val="28"/>
        </w:rPr>
        <w:t xml:space="preserve"> - цена за размещение нестационарного торгового объекта (руб. в день);</w:t>
      </w:r>
      <w:r w:rsidRPr="00825E3C">
        <w:rPr>
          <w:sz w:val="28"/>
          <w:szCs w:val="28"/>
        </w:rPr>
        <w:br/>
      </w:r>
    </w:p>
    <w:p w:rsidR="00825E3C" w:rsidRPr="00825E3C" w:rsidRDefault="00825E3C" w:rsidP="00825E3C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825E3C">
        <w:rPr>
          <w:sz w:val="28"/>
          <w:szCs w:val="28"/>
        </w:rPr>
        <w:t>Ц - цена за размещение нестационарного торгового объекта, определенная по формуле 1 настоящей Методики (руб. в год);</w:t>
      </w:r>
      <w:r w:rsidRPr="00825E3C">
        <w:rPr>
          <w:sz w:val="28"/>
          <w:szCs w:val="28"/>
        </w:rPr>
        <w:br/>
      </w:r>
    </w:p>
    <w:p w:rsidR="00825E3C" w:rsidRPr="00825E3C" w:rsidRDefault="00825E3C" w:rsidP="00825E3C">
      <w:pPr>
        <w:shd w:val="clear" w:color="auto" w:fill="FFFFFF"/>
        <w:textAlignment w:val="baseline"/>
        <w:rPr>
          <w:sz w:val="28"/>
          <w:szCs w:val="28"/>
        </w:rPr>
      </w:pPr>
    </w:p>
    <w:p w:rsidR="00825E3C" w:rsidRPr="00825E3C" w:rsidRDefault="00825E3C" w:rsidP="00825E3C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825E3C">
        <w:rPr>
          <w:sz w:val="28"/>
          <w:szCs w:val="28"/>
        </w:rPr>
        <w:t>Кд - количество дней размещения нестационарных торговых объектов (дни);</w:t>
      </w:r>
      <w:r w:rsidRPr="00825E3C">
        <w:rPr>
          <w:sz w:val="28"/>
          <w:szCs w:val="28"/>
        </w:rPr>
        <w:br/>
      </w:r>
    </w:p>
    <w:p w:rsidR="00825E3C" w:rsidRPr="00825E3C" w:rsidRDefault="00825E3C" w:rsidP="00825E3C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825E3C">
        <w:rPr>
          <w:sz w:val="28"/>
          <w:szCs w:val="28"/>
        </w:rPr>
        <w:t>Кг - количество дней в году (дни).</w:t>
      </w:r>
      <w:r w:rsidRPr="00825E3C">
        <w:rPr>
          <w:sz w:val="28"/>
          <w:szCs w:val="28"/>
        </w:rPr>
        <w:br/>
      </w:r>
    </w:p>
    <w:p w:rsidR="00825E3C" w:rsidRPr="00657AE8" w:rsidRDefault="00825E3C" w:rsidP="00825E3C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sz w:val="26"/>
          <w:szCs w:val="26"/>
        </w:rPr>
      </w:pPr>
      <w:r w:rsidRPr="00657AE8">
        <w:rPr>
          <w:b/>
          <w:bCs/>
          <w:sz w:val="26"/>
          <w:szCs w:val="26"/>
        </w:rPr>
        <w:t>Таблица 1</w:t>
      </w:r>
    </w:p>
    <w:p w:rsidR="00825E3C" w:rsidRPr="00657AE8" w:rsidRDefault="00825E3C" w:rsidP="00825E3C">
      <w:pPr>
        <w:jc w:val="center"/>
        <w:rPr>
          <w:b/>
          <w:bCs/>
          <w:sz w:val="26"/>
          <w:szCs w:val="26"/>
        </w:rPr>
      </w:pPr>
      <w:r w:rsidRPr="00657AE8">
        <w:rPr>
          <w:b/>
          <w:bCs/>
          <w:sz w:val="26"/>
          <w:szCs w:val="26"/>
        </w:rPr>
        <w:t>Коэффициент, учитывающий специализацию</w:t>
      </w:r>
    </w:p>
    <w:p w:rsidR="00825E3C" w:rsidRPr="00657AE8" w:rsidRDefault="00825E3C" w:rsidP="00825E3C">
      <w:pPr>
        <w:shd w:val="clear" w:color="auto" w:fill="FFFFFF"/>
        <w:spacing w:after="240"/>
        <w:jc w:val="center"/>
        <w:textAlignment w:val="baseline"/>
        <w:outlineLvl w:val="2"/>
        <w:rPr>
          <w:b/>
          <w:bCs/>
          <w:sz w:val="26"/>
          <w:szCs w:val="26"/>
        </w:rPr>
      </w:pPr>
      <w:r w:rsidRPr="00657AE8">
        <w:rPr>
          <w:b/>
          <w:bCs/>
          <w:sz w:val="26"/>
          <w:szCs w:val="26"/>
        </w:rPr>
        <w:t>нестационарного торгового  объекта</w:t>
      </w:r>
      <w:r w:rsidRPr="00657AE8">
        <w:rPr>
          <w:b/>
          <w:bCs/>
          <w:sz w:val="26"/>
          <w:szCs w:val="26"/>
        </w:rPr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0"/>
        <w:gridCol w:w="2979"/>
      </w:tblGrid>
      <w:tr w:rsidR="00825E3C" w:rsidRPr="00657AE8" w:rsidTr="00833958">
        <w:tc>
          <w:tcPr>
            <w:tcW w:w="3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E3C" w:rsidRPr="00657AE8" w:rsidRDefault="00825E3C" w:rsidP="00833958">
            <w:pPr>
              <w:jc w:val="center"/>
              <w:textAlignment w:val="baseline"/>
              <w:rPr>
                <w:sz w:val="26"/>
                <w:szCs w:val="26"/>
              </w:rPr>
            </w:pPr>
            <w:r w:rsidRPr="00657AE8">
              <w:rPr>
                <w:sz w:val="26"/>
                <w:szCs w:val="26"/>
              </w:rPr>
              <w:t>Специализация нестационарного торгового объекта</w:t>
            </w:r>
          </w:p>
        </w:tc>
        <w:tc>
          <w:tcPr>
            <w:tcW w:w="1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E3C" w:rsidRPr="00657AE8" w:rsidRDefault="00825E3C" w:rsidP="00833958">
            <w:pPr>
              <w:jc w:val="center"/>
              <w:textAlignment w:val="baseline"/>
              <w:rPr>
                <w:sz w:val="26"/>
                <w:szCs w:val="26"/>
              </w:rPr>
            </w:pPr>
            <w:r w:rsidRPr="00657AE8">
              <w:rPr>
                <w:sz w:val="26"/>
                <w:szCs w:val="26"/>
              </w:rPr>
              <w:t>Значение коэффициента Кс</w:t>
            </w:r>
          </w:p>
        </w:tc>
      </w:tr>
      <w:tr w:rsidR="00825E3C" w:rsidRPr="00657AE8" w:rsidTr="00833958">
        <w:tc>
          <w:tcPr>
            <w:tcW w:w="3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E3C" w:rsidRPr="00657AE8" w:rsidRDefault="00825E3C" w:rsidP="00833958">
            <w:pPr>
              <w:textAlignment w:val="baseline"/>
              <w:rPr>
                <w:sz w:val="26"/>
                <w:szCs w:val="26"/>
              </w:rPr>
            </w:pPr>
            <w:r w:rsidRPr="00657AE8">
              <w:rPr>
                <w:sz w:val="26"/>
                <w:szCs w:val="26"/>
              </w:rPr>
              <w:t>Овощи, фрукты, сухофрукты, орехи</w:t>
            </w:r>
          </w:p>
        </w:tc>
        <w:tc>
          <w:tcPr>
            <w:tcW w:w="1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E3C" w:rsidRPr="00657AE8" w:rsidRDefault="00825E3C" w:rsidP="00833958">
            <w:pPr>
              <w:jc w:val="center"/>
              <w:textAlignment w:val="baseline"/>
              <w:rPr>
                <w:sz w:val="26"/>
                <w:szCs w:val="26"/>
              </w:rPr>
            </w:pPr>
            <w:r w:rsidRPr="00657AE8">
              <w:rPr>
                <w:sz w:val="26"/>
                <w:szCs w:val="26"/>
              </w:rPr>
              <w:t>1</w:t>
            </w:r>
          </w:p>
        </w:tc>
      </w:tr>
      <w:tr w:rsidR="00825E3C" w:rsidRPr="00657AE8" w:rsidTr="00833958">
        <w:tc>
          <w:tcPr>
            <w:tcW w:w="3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E3C" w:rsidRPr="00657AE8" w:rsidRDefault="00825E3C" w:rsidP="00833958">
            <w:pPr>
              <w:textAlignment w:val="baseline"/>
              <w:rPr>
                <w:sz w:val="26"/>
                <w:szCs w:val="26"/>
              </w:rPr>
            </w:pPr>
            <w:r w:rsidRPr="00657AE8">
              <w:rPr>
                <w:sz w:val="26"/>
                <w:szCs w:val="26"/>
              </w:rPr>
              <w:t>Хлеб, хлебобулочная продукция и (или) молоко, молочная продукция</w:t>
            </w:r>
          </w:p>
        </w:tc>
        <w:tc>
          <w:tcPr>
            <w:tcW w:w="1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E3C" w:rsidRPr="00657AE8" w:rsidRDefault="00825E3C" w:rsidP="00833958">
            <w:pPr>
              <w:jc w:val="center"/>
              <w:textAlignment w:val="baseline"/>
              <w:rPr>
                <w:sz w:val="26"/>
                <w:szCs w:val="26"/>
              </w:rPr>
            </w:pPr>
            <w:r w:rsidRPr="00657AE8">
              <w:rPr>
                <w:sz w:val="26"/>
                <w:szCs w:val="26"/>
              </w:rPr>
              <w:t>0,7</w:t>
            </w:r>
          </w:p>
        </w:tc>
      </w:tr>
      <w:tr w:rsidR="00825E3C" w:rsidRPr="00657AE8" w:rsidTr="00833958">
        <w:tc>
          <w:tcPr>
            <w:tcW w:w="3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E3C" w:rsidRPr="00657AE8" w:rsidRDefault="00825E3C" w:rsidP="00833958">
            <w:pPr>
              <w:textAlignment w:val="baseline"/>
              <w:rPr>
                <w:sz w:val="26"/>
                <w:szCs w:val="26"/>
              </w:rPr>
            </w:pPr>
            <w:r w:rsidRPr="00657AE8">
              <w:rPr>
                <w:sz w:val="26"/>
                <w:szCs w:val="26"/>
              </w:rPr>
              <w:t>Мясная продукция, рыбная продукция</w:t>
            </w:r>
          </w:p>
        </w:tc>
        <w:tc>
          <w:tcPr>
            <w:tcW w:w="1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E3C" w:rsidRPr="00657AE8" w:rsidRDefault="00825E3C" w:rsidP="00833958">
            <w:pPr>
              <w:jc w:val="center"/>
              <w:textAlignment w:val="baseline"/>
              <w:rPr>
                <w:sz w:val="26"/>
                <w:szCs w:val="26"/>
              </w:rPr>
            </w:pPr>
            <w:r w:rsidRPr="00657AE8">
              <w:rPr>
                <w:sz w:val="26"/>
                <w:szCs w:val="26"/>
              </w:rPr>
              <w:t>0,7</w:t>
            </w:r>
          </w:p>
        </w:tc>
      </w:tr>
      <w:tr w:rsidR="00825E3C" w:rsidRPr="00657AE8" w:rsidTr="00833958">
        <w:tc>
          <w:tcPr>
            <w:tcW w:w="3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E3C" w:rsidRPr="00657AE8" w:rsidRDefault="00825E3C" w:rsidP="00833958">
            <w:pPr>
              <w:textAlignment w:val="baseline"/>
              <w:rPr>
                <w:sz w:val="26"/>
                <w:szCs w:val="26"/>
              </w:rPr>
            </w:pPr>
            <w:r w:rsidRPr="00657AE8">
              <w:rPr>
                <w:sz w:val="26"/>
                <w:szCs w:val="26"/>
              </w:rPr>
              <w:t>Смешанные товары (продовольственные и непродовольственные товары)</w:t>
            </w:r>
          </w:p>
        </w:tc>
        <w:tc>
          <w:tcPr>
            <w:tcW w:w="1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E3C" w:rsidRPr="00657AE8" w:rsidRDefault="00825E3C" w:rsidP="00833958">
            <w:pPr>
              <w:jc w:val="center"/>
              <w:textAlignment w:val="baseline"/>
              <w:rPr>
                <w:sz w:val="26"/>
                <w:szCs w:val="26"/>
              </w:rPr>
            </w:pPr>
            <w:r w:rsidRPr="00657AE8">
              <w:rPr>
                <w:sz w:val="26"/>
                <w:szCs w:val="26"/>
              </w:rPr>
              <w:t>0,8</w:t>
            </w:r>
          </w:p>
        </w:tc>
      </w:tr>
      <w:tr w:rsidR="00825E3C" w:rsidRPr="00657AE8" w:rsidTr="00833958">
        <w:tc>
          <w:tcPr>
            <w:tcW w:w="34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E3C" w:rsidRPr="00657AE8" w:rsidRDefault="00825E3C" w:rsidP="00833958">
            <w:pPr>
              <w:textAlignment w:val="baseline"/>
              <w:rPr>
                <w:sz w:val="26"/>
                <w:szCs w:val="26"/>
              </w:rPr>
            </w:pPr>
            <w:r w:rsidRPr="00657AE8">
              <w:rPr>
                <w:sz w:val="26"/>
                <w:szCs w:val="26"/>
              </w:rPr>
              <w:t>Непродовольственные товары</w:t>
            </w:r>
          </w:p>
        </w:tc>
        <w:tc>
          <w:tcPr>
            <w:tcW w:w="1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E3C" w:rsidRPr="00657AE8" w:rsidRDefault="00825E3C" w:rsidP="00833958">
            <w:pPr>
              <w:jc w:val="center"/>
              <w:textAlignment w:val="baseline"/>
              <w:rPr>
                <w:sz w:val="26"/>
                <w:szCs w:val="26"/>
              </w:rPr>
            </w:pPr>
            <w:r w:rsidRPr="00657AE8">
              <w:rPr>
                <w:sz w:val="26"/>
                <w:szCs w:val="26"/>
              </w:rPr>
              <w:t>0,5</w:t>
            </w:r>
          </w:p>
        </w:tc>
      </w:tr>
    </w:tbl>
    <w:p w:rsidR="00825E3C" w:rsidRDefault="00825E3C" w:rsidP="00825E3C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sz w:val="26"/>
          <w:szCs w:val="26"/>
        </w:rPr>
      </w:pPr>
      <w:r w:rsidRPr="00657AE8">
        <w:rPr>
          <w:b/>
          <w:bCs/>
          <w:sz w:val="26"/>
          <w:szCs w:val="26"/>
        </w:rPr>
        <w:br/>
      </w:r>
    </w:p>
    <w:p w:rsidR="00825E3C" w:rsidRDefault="00825E3C" w:rsidP="00825E3C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sz w:val="26"/>
          <w:szCs w:val="26"/>
        </w:rPr>
      </w:pPr>
    </w:p>
    <w:p w:rsidR="00286766" w:rsidRDefault="00286766" w:rsidP="00825E3C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sz w:val="26"/>
          <w:szCs w:val="26"/>
        </w:rPr>
      </w:pPr>
    </w:p>
    <w:p w:rsidR="00286766" w:rsidRDefault="00286766" w:rsidP="00825E3C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sz w:val="26"/>
          <w:szCs w:val="26"/>
        </w:rPr>
      </w:pPr>
    </w:p>
    <w:p w:rsidR="00825E3C" w:rsidRDefault="00825E3C" w:rsidP="00825E3C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sz w:val="26"/>
          <w:szCs w:val="26"/>
        </w:rPr>
      </w:pPr>
    </w:p>
    <w:p w:rsidR="00AF605A" w:rsidRDefault="00AF605A" w:rsidP="00825E3C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sz w:val="26"/>
          <w:szCs w:val="26"/>
        </w:rPr>
      </w:pPr>
    </w:p>
    <w:p w:rsidR="005F58D5" w:rsidRDefault="005F58D5" w:rsidP="00825E3C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sz w:val="26"/>
          <w:szCs w:val="26"/>
        </w:rPr>
      </w:pPr>
    </w:p>
    <w:p w:rsidR="00825E3C" w:rsidRPr="00657AE8" w:rsidRDefault="00825E3C" w:rsidP="00825E3C">
      <w:pPr>
        <w:shd w:val="clear" w:color="auto" w:fill="FFFFFF"/>
        <w:spacing w:after="240"/>
        <w:jc w:val="right"/>
        <w:textAlignment w:val="baseline"/>
        <w:outlineLvl w:val="2"/>
        <w:rPr>
          <w:b/>
          <w:bCs/>
          <w:sz w:val="26"/>
          <w:szCs w:val="26"/>
        </w:rPr>
      </w:pPr>
      <w:r w:rsidRPr="00657AE8">
        <w:rPr>
          <w:b/>
          <w:bCs/>
          <w:sz w:val="26"/>
          <w:szCs w:val="26"/>
        </w:rPr>
        <w:lastRenderedPageBreak/>
        <w:t>Таблица 2</w:t>
      </w:r>
    </w:p>
    <w:p w:rsidR="00825E3C" w:rsidRPr="00657AE8" w:rsidRDefault="00825E3C" w:rsidP="00825E3C">
      <w:pPr>
        <w:shd w:val="clear" w:color="auto" w:fill="FFFFFF"/>
        <w:spacing w:after="240"/>
        <w:jc w:val="center"/>
        <w:textAlignment w:val="baseline"/>
        <w:rPr>
          <w:b/>
          <w:bCs/>
          <w:sz w:val="26"/>
          <w:szCs w:val="26"/>
        </w:rPr>
      </w:pPr>
      <w:r w:rsidRPr="00657AE8">
        <w:rPr>
          <w:b/>
          <w:bCs/>
          <w:sz w:val="26"/>
          <w:szCs w:val="26"/>
        </w:rPr>
        <w:t>Коэффициент, учитывающий территориальное расположение нестационарного торгового объекта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4"/>
        <w:gridCol w:w="1701"/>
      </w:tblGrid>
      <w:tr w:rsidR="00825E3C" w:rsidRPr="00657AE8" w:rsidTr="00B25EF8">
        <w:trPr>
          <w:trHeight w:val="15"/>
        </w:trPr>
        <w:tc>
          <w:tcPr>
            <w:tcW w:w="40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C" w:rsidRPr="00657AE8" w:rsidRDefault="00825E3C" w:rsidP="00833958">
            <w:pPr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5E3C" w:rsidRPr="00657AE8" w:rsidRDefault="00825E3C" w:rsidP="00833958">
            <w:pPr>
              <w:rPr>
                <w:sz w:val="26"/>
                <w:szCs w:val="26"/>
              </w:rPr>
            </w:pPr>
          </w:p>
        </w:tc>
      </w:tr>
      <w:tr w:rsidR="00825E3C" w:rsidRPr="00657AE8" w:rsidTr="00B25EF8">
        <w:tc>
          <w:tcPr>
            <w:tcW w:w="4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E3C" w:rsidRPr="00657AE8" w:rsidRDefault="00825E3C" w:rsidP="00833958">
            <w:pPr>
              <w:jc w:val="center"/>
              <w:textAlignment w:val="baseline"/>
              <w:rPr>
                <w:sz w:val="26"/>
                <w:szCs w:val="26"/>
              </w:rPr>
            </w:pPr>
            <w:r w:rsidRPr="00657AE8">
              <w:rPr>
                <w:sz w:val="26"/>
                <w:szCs w:val="26"/>
              </w:rPr>
              <w:t>Особенности месторасположения нестационарного торгового объекта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E3C" w:rsidRPr="00657AE8" w:rsidRDefault="00825E3C" w:rsidP="00833958">
            <w:pPr>
              <w:jc w:val="center"/>
              <w:textAlignment w:val="baseline"/>
              <w:rPr>
                <w:sz w:val="26"/>
                <w:szCs w:val="26"/>
              </w:rPr>
            </w:pPr>
            <w:r w:rsidRPr="00657AE8">
              <w:rPr>
                <w:sz w:val="26"/>
                <w:szCs w:val="26"/>
              </w:rPr>
              <w:t>Значение коэффициента Км</w:t>
            </w:r>
          </w:p>
        </w:tc>
      </w:tr>
      <w:tr w:rsidR="00825E3C" w:rsidRPr="00657AE8" w:rsidTr="00B25EF8">
        <w:trPr>
          <w:trHeight w:val="937"/>
        </w:trPr>
        <w:tc>
          <w:tcPr>
            <w:tcW w:w="40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E3C" w:rsidRPr="00657AE8" w:rsidRDefault="00825E3C" w:rsidP="00833958">
            <w:pPr>
              <w:textAlignment w:val="baseline"/>
              <w:rPr>
                <w:sz w:val="26"/>
                <w:szCs w:val="26"/>
              </w:rPr>
            </w:pPr>
            <w:r w:rsidRPr="00657AE8">
              <w:rPr>
                <w:sz w:val="26"/>
                <w:szCs w:val="26"/>
              </w:rPr>
              <w:t>Рыночная  площадь около здания, расположенного по адресу: г. Шенкурск ул. К. Либкнехта д.9 (бывшее здание кинотеатра «Победа»)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E3C" w:rsidRPr="00657AE8" w:rsidRDefault="00825E3C" w:rsidP="00833958">
            <w:pPr>
              <w:jc w:val="center"/>
              <w:textAlignment w:val="baseline"/>
              <w:rPr>
                <w:sz w:val="26"/>
                <w:szCs w:val="26"/>
              </w:rPr>
            </w:pPr>
            <w:r w:rsidRPr="00657AE8">
              <w:rPr>
                <w:sz w:val="26"/>
                <w:szCs w:val="26"/>
              </w:rPr>
              <w:t>1,0</w:t>
            </w:r>
          </w:p>
        </w:tc>
      </w:tr>
      <w:tr w:rsidR="00847E58" w:rsidRPr="00657AE8" w:rsidTr="005F58D5">
        <w:trPr>
          <w:trHeight w:val="417"/>
        </w:trPr>
        <w:tc>
          <w:tcPr>
            <w:tcW w:w="40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7E58" w:rsidRPr="00657AE8" w:rsidRDefault="00847E58" w:rsidP="00B25E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7AE8">
              <w:rPr>
                <w:sz w:val="26"/>
                <w:szCs w:val="26"/>
              </w:rPr>
              <w:t>площадка около здания по адресу: г. Шенкурск, ул. Ленина д.18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7E58" w:rsidRPr="00657AE8" w:rsidRDefault="00B25EF8" w:rsidP="00833958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825E3C" w:rsidRPr="00657AE8" w:rsidTr="00B25EF8">
        <w:tc>
          <w:tcPr>
            <w:tcW w:w="4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E3C" w:rsidRPr="00657AE8" w:rsidRDefault="00825E3C" w:rsidP="00B25EF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7AE8">
              <w:rPr>
                <w:sz w:val="26"/>
                <w:szCs w:val="26"/>
              </w:rPr>
              <w:t>площадка около магазина Универмага по адресу: г. Шенкурск, ул. К.Либкнехта, д.8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25E3C" w:rsidRPr="00657AE8" w:rsidRDefault="00825E3C" w:rsidP="00833958">
            <w:pPr>
              <w:jc w:val="center"/>
              <w:textAlignment w:val="baseline"/>
              <w:rPr>
                <w:sz w:val="26"/>
                <w:szCs w:val="26"/>
              </w:rPr>
            </w:pPr>
            <w:r w:rsidRPr="00657AE8">
              <w:rPr>
                <w:sz w:val="26"/>
                <w:szCs w:val="26"/>
              </w:rPr>
              <w:t>0,8</w:t>
            </w:r>
          </w:p>
        </w:tc>
      </w:tr>
      <w:tr w:rsidR="00825E3C" w:rsidRPr="00657AE8" w:rsidTr="00B25EF8">
        <w:trPr>
          <w:trHeight w:val="516"/>
        </w:trPr>
        <w:tc>
          <w:tcPr>
            <w:tcW w:w="40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5E3C" w:rsidRDefault="00825E3C" w:rsidP="008339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7AE8">
              <w:rPr>
                <w:sz w:val="26"/>
                <w:szCs w:val="26"/>
              </w:rPr>
              <w:t xml:space="preserve">площадка около </w:t>
            </w:r>
            <w:proofErr w:type="gramStart"/>
            <w:r w:rsidRPr="00657AE8">
              <w:rPr>
                <w:sz w:val="26"/>
                <w:szCs w:val="26"/>
              </w:rPr>
              <w:t>здания  по</w:t>
            </w:r>
            <w:proofErr w:type="gramEnd"/>
            <w:r w:rsidRPr="00657AE8">
              <w:rPr>
                <w:sz w:val="26"/>
                <w:szCs w:val="26"/>
              </w:rPr>
              <w:t xml:space="preserve"> адресу: г. Шенкурск, ул. Ленина д.1б</w:t>
            </w:r>
          </w:p>
          <w:p w:rsidR="00825E3C" w:rsidRPr="00657AE8" w:rsidRDefault="00825E3C" w:rsidP="008339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25E3C" w:rsidRPr="00657AE8" w:rsidRDefault="00825E3C" w:rsidP="00833958">
            <w:pPr>
              <w:jc w:val="center"/>
              <w:textAlignment w:val="baseline"/>
              <w:rPr>
                <w:sz w:val="26"/>
                <w:szCs w:val="26"/>
              </w:rPr>
            </w:pPr>
            <w:r w:rsidRPr="00657AE8">
              <w:rPr>
                <w:sz w:val="26"/>
                <w:szCs w:val="26"/>
              </w:rPr>
              <w:t>0,5</w:t>
            </w:r>
          </w:p>
        </w:tc>
      </w:tr>
      <w:tr w:rsidR="00B25EF8" w:rsidRPr="00657AE8" w:rsidTr="00B25EF8">
        <w:trPr>
          <w:trHeight w:val="679"/>
        </w:trPr>
        <w:tc>
          <w:tcPr>
            <w:tcW w:w="409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5EF8" w:rsidRPr="00657AE8" w:rsidRDefault="00B25EF8" w:rsidP="008339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7AE8">
              <w:rPr>
                <w:sz w:val="26"/>
                <w:szCs w:val="26"/>
              </w:rPr>
              <w:t>площадка</w:t>
            </w:r>
            <w:r w:rsidR="005F58D5">
              <w:rPr>
                <w:sz w:val="26"/>
                <w:szCs w:val="26"/>
              </w:rPr>
              <w:t xml:space="preserve"> около</w:t>
            </w:r>
            <w:r w:rsidRPr="00657AE8">
              <w:rPr>
                <w:sz w:val="26"/>
                <w:szCs w:val="26"/>
              </w:rPr>
              <w:t xml:space="preserve"> здания по адресу: г.Шенкурск ул. Ленина д.23</w:t>
            </w:r>
          </w:p>
          <w:p w:rsidR="00B25EF8" w:rsidRPr="00657AE8" w:rsidRDefault="00B25EF8" w:rsidP="008339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5EF8" w:rsidRPr="00657AE8" w:rsidRDefault="00B25EF8" w:rsidP="00833958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B25EF8" w:rsidRPr="00657AE8" w:rsidTr="00B25EF8">
        <w:tc>
          <w:tcPr>
            <w:tcW w:w="4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B25EF8" w:rsidRDefault="00B25EF8" w:rsidP="00B25EF8">
            <w:pPr>
              <w:rPr>
                <w:color w:val="000000"/>
              </w:rPr>
            </w:pPr>
            <w:r>
              <w:rPr>
                <w:color w:val="000000"/>
              </w:rPr>
              <w:t>площадка около здания по адресу: с.</w:t>
            </w:r>
            <w:r w:rsidR="005E5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Ровдино, ул. Ленина, д.41</w:t>
            </w:r>
          </w:p>
          <w:p w:rsidR="00B25EF8" w:rsidRDefault="00B25EF8" w:rsidP="00B25EF8">
            <w:pPr>
              <w:rPr>
                <w:color w:val="000000"/>
              </w:rPr>
            </w:pP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5EF8" w:rsidRDefault="00B25EF8" w:rsidP="00B25EF8">
            <w:pPr>
              <w:jc w:val="center"/>
            </w:pPr>
            <w:r w:rsidRPr="00FD6A89">
              <w:rPr>
                <w:sz w:val="26"/>
                <w:szCs w:val="26"/>
              </w:rPr>
              <w:t>0,5</w:t>
            </w:r>
          </w:p>
        </w:tc>
      </w:tr>
      <w:tr w:rsidR="00B25EF8" w:rsidRPr="00657AE8" w:rsidTr="00B25EF8">
        <w:tc>
          <w:tcPr>
            <w:tcW w:w="4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B25EF8" w:rsidRDefault="00B25EF8" w:rsidP="00B25EF8">
            <w:pPr>
              <w:rPr>
                <w:color w:val="000000"/>
              </w:rPr>
            </w:pPr>
            <w:r>
              <w:rPr>
                <w:color w:val="000000"/>
              </w:rPr>
              <w:t>площадка вблизи здания по адресу: с.</w:t>
            </w:r>
            <w:r w:rsidR="005E5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Шеговары, ул.</w:t>
            </w:r>
            <w:r w:rsidR="005E55B8">
              <w:rPr>
                <w:color w:val="000000"/>
              </w:rPr>
              <w:t xml:space="preserve"> </w:t>
            </w:r>
            <w:r w:rsidR="00AF605A">
              <w:rPr>
                <w:color w:val="000000"/>
              </w:rPr>
              <w:t xml:space="preserve">Мира, д.1 </w:t>
            </w:r>
          </w:p>
          <w:p w:rsidR="00B25EF8" w:rsidRDefault="00B25EF8" w:rsidP="00B25EF8">
            <w:pPr>
              <w:rPr>
                <w:color w:val="000000"/>
              </w:rPr>
            </w:pP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5EF8" w:rsidRDefault="00B25EF8" w:rsidP="00B25EF8">
            <w:pPr>
              <w:jc w:val="center"/>
            </w:pPr>
            <w:r w:rsidRPr="00FD6A89">
              <w:rPr>
                <w:sz w:val="26"/>
                <w:szCs w:val="26"/>
              </w:rPr>
              <w:t>0,5</w:t>
            </w:r>
          </w:p>
        </w:tc>
      </w:tr>
      <w:tr w:rsidR="00B25EF8" w:rsidRPr="00657AE8" w:rsidTr="00B25EF8">
        <w:tc>
          <w:tcPr>
            <w:tcW w:w="4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B25EF8" w:rsidRDefault="00B25EF8" w:rsidP="00AF605A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площадка около здания по адресу: </w:t>
            </w:r>
            <w:r w:rsidR="00AF605A">
              <w:rPr>
                <w:color w:val="000000"/>
              </w:rPr>
              <w:t>д</w:t>
            </w:r>
            <w:r>
              <w:rPr>
                <w:color w:val="000000"/>
              </w:rPr>
              <w:t>.</w:t>
            </w:r>
            <w:r w:rsidR="005E55B8">
              <w:rPr>
                <w:color w:val="000000"/>
              </w:rPr>
              <w:t xml:space="preserve"> </w:t>
            </w:r>
            <w:proofErr w:type="spellStart"/>
            <w:r w:rsidR="00AF605A">
              <w:rPr>
                <w:color w:val="000000"/>
              </w:rPr>
              <w:t>Шипуновская</w:t>
            </w:r>
            <w:proofErr w:type="spellEnd"/>
            <w:r>
              <w:rPr>
                <w:color w:val="000000"/>
              </w:rPr>
              <w:t>, ул.</w:t>
            </w:r>
            <w:r w:rsidR="005E55B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Волосатого, д.20 </w:t>
            </w: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5EF8" w:rsidRDefault="00B25EF8" w:rsidP="00B25EF8">
            <w:pPr>
              <w:jc w:val="center"/>
            </w:pPr>
            <w:r w:rsidRPr="00FD6A89">
              <w:rPr>
                <w:sz w:val="26"/>
                <w:szCs w:val="26"/>
              </w:rPr>
              <w:t>0,5</w:t>
            </w:r>
          </w:p>
        </w:tc>
      </w:tr>
      <w:tr w:rsidR="00B25EF8" w:rsidRPr="00657AE8" w:rsidTr="00B25EF8">
        <w:tc>
          <w:tcPr>
            <w:tcW w:w="4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5F58D5" w:rsidRDefault="00B25EF8" w:rsidP="005F58D5">
            <w:pPr>
              <w:rPr>
                <w:color w:val="000000"/>
              </w:rPr>
            </w:pPr>
            <w:r>
              <w:rPr>
                <w:color w:val="000000"/>
              </w:rPr>
              <w:t>площадка вблизи</w:t>
            </w:r>
            <w:r w:rsidR="005F58D5">
              <w:rPr>
                <w:color w:val="000000"/>
              </w:rPr>
              <w:t xml:space="preserve"> здания по адресу:</w:t>
            </w:r>
            <w:r>
              <w:rPr>
                <w:color w:val="000000"/>
              </w:rPr>
              <w:t xml:space="preserve"> </w:t>
            </w:r>
            <w:r w:rsidR="005F58D5">
              <w:rPr>
                <w:color w:val="000000"/>
              </w:rPr>
              <w:t>д.</w:t>
            </w:r>
            <w:r w:rsidR="005E55B8">
              <w:rPr>
                <w:color w:val="000000"/>
              </w:rPr>
              <w:t xml:space="preserve"> </w:t>
            </w:r>
            <w:r w:rsidR="005F58D5">
              <w:rPr>
                <w:color w:val="000000"/>
              </w:rPr>
              <w:t xml:space="preserve">Ивановская, </w:t>
            </w:r>
            <w:r>
              <w:rPr>
                <w:color w:val="000000"/>
              </w:rPr>
              <w:t>д.18</w:t>
            </w:r>
          </w:p>
          <w:p w:rsidR="005F58D5" w:rsidRDefault="005F58D5" w:rsidP="005F58D5">
            <w:pPr>
              <w:rPr>
                <w:color w:val="000000"/>
              </w:rPr>
            </w:pP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5EF8" w:rsidRPr="00FD6A89" w:rsidRDefault="005F58D5" w:rsidP="00B25E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B25EF8" w:rsidRPr="00657AE8" w:rsidTr="00B25EF8">
        <w:tc>
          <w:tcPr>
            <w:tcW w:w="4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5F58D5" w:rsidRDefault="00B25EF8" w:rsidP="005F58D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площадка вблизи </w:t>
            </w:r>
            <w:r w:rsidR="005F58D5">
              <w:rPr>
                <w:color w:val="000000"/>
              </w:rPr>
              <w:t>здания по адресу: д.</w:t>
            </w:r>
            <w:r w:rsidR="005E55B8">
              <w:rPr>
                <w:color w:val="000000"/>
              </w:rPr>
              <w:t xml:space="preserve"> </w:t>
            </w:r>
            <w:proofErr w:type="spellStart"/>
            <w:r w:rsidR="005F58D5">
              <w:rPr>
                <w:color w:val="000000"/>
              </w:rPr>
              <w:t>Вяткинская</w:t>
            </w:r>
            <w:proofErr w:type="spellEnd"/>
            <w:r w:rsidR="005F58D5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д.36</w:t>
            </w:r>
          </w:p>
          <w:p w:rsidR="005F58D5" w:rsidRDefault="005F58D5" w:rsidP="005F58D5">
            <w:pPr>
              <w:rPr>
                <w:color w:val="000000"/>
              </w:rPr>
            </w:pP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5EF8" w:rsidRPr="00FD6A89" w:rsidRDefault="005F58D5" w:rsidP="00B25E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B25EF8" w:rsidRPr="00657AE8" w:rsidTr="00B25EF8">
        <w:tc>
          <w:tcPr>
            <w:tcW w:w="40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bottom"/>
          </w:tcPr>
          <w:p w:rsidR="005F58D5" w:rsidRDefault="005F58D5" w:rsidP="005F58D5">
            <w:pPr>
              <w:rPr>
                <w:color w:val="000000"/>
              </w:rPr>
            </w:pPr>
            <w:r>
              <w:rPr>
                <w:color w:val="000000"/>
              </w:rPr>
              <w:t>площадка</w:t>
            </w:r>
            <w:r w:rsidR="00B25EF8">
              <w:rPr>
                <w:color w:val="000000"/>
              </w:rPr>
              <w:t xml:space="preserve"> вблизи здания </w:t>
            </w:r>
            <w:r>
              <w:rPr>
                <w:color w:val="000000"/>
              </w:rPr>
              <w:t xml:space="preserve">по адресу: д.Раковская, </w:t>
            </w:r>
            <w:r w:rsidR="00B25EF8">
              <w:rPr>
                <w:color w:val="000000"/>
              </w:rPr>
              <w:t>д.41</w:t>
            </w:r>
          </w:p>
          <w:p w:rsidR="005F58D5" w:rsidRDefault="005F58D5" w:rsidP="005F58D5">
            <w:pPr>
              <w:rPr>
                <w:color w:val="000000"/>
              </w:rPr>
            </w:pPr>
          </w:p>
        </w:tc>
        <w:tc>
          <w:tcPr>
            <w:tcW w:w="9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25EF8" w:rsidRPr="00FD6A89" w:rsidRDefault="005F58D5" w:rsidP="00B25EF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</w:tbl>
    <w:p w:rsidR="00825E3C" w:rsidRPr="00657AE8" w:rsidRDefault="00825E3C" w:rsidP="00825E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25E3C" w:rsidRPr="00657AE8" w:rsidSect="00E30C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45087"/>
    <w:multiLevelType w:val="hybridMultilevel"/>
    <w:tmpl w:val="67AA788C"/>
    <w:lvl w:ilvl="0" w:tplc="BD725D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FE260EA"/>
    <w:multiLevelType w:val="hybridMultilevel"/>
    <w:tmpl w:val="9F3AE03A"/>
    <w:lvl w:ilvl="0" w:tplc="4546EC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FF"/>
    <w:rsid w:val="00012044"/>
    <w:rsid w:val="00046C38"/>
    <w:rsid w:val="0008728A"/>
    <w:rsid w:val="000B3DFF"/>
    <w:rsid w:val="000C63BC"/>
    <w:rsid w:val="001B42F3"/>
    <w:rsid w:val="00286766"/>
    <w:rsid w:val="002D5401"/>
    <w:rsid w:val="00307947"/>
    <w:rsid w:val="00356A32"/>
    <w:rsid w:val="003F098F"/>
    <w:rsid w:val="00400C0C"/>
    <w:rsid w:val="00434381"/>
    <w:rsid w:val="00496FEA"/>
    <w:rsid w:val="00500316"/>
    <w:rsid w:val="00550868"/>
    <w:rsid w:val="005D25BE"/>
    <w:rsid w:val="005E55B8"/>
    <w:rsid w:val="005F58D5"/>
    <w:rsid w:val="007017F8"/>
    <w:rsid w:val="008175F2"/>
    <w:rsid w:val="00825E3C"/>
    <w:rsid w:val="00826BB1"/>
    <w:rsid w:val="00847E58"/>
    <w:rsid w:val="009013AA"/>
    <w:rsid w:val="00903689"/>
    <w:rsid w:val="00AF605A"/>
    <w:rsid w:val="00B01114"/>
    <w:rsid w:val="00B24D20"/>
    <w:rsid w:val="00B25EF8"/>
    <w:rsid w:val="00B41B63"/>
    <w:rsid w:val="00B64297"/>
    <w:rsid w:val="00CF2DC5"/>
    <w:rsid w:val="00E30C20"/>
    <w:rsid w:val="00E50EE7"/>
    <w:rsid w:val="00EC7979"/>
    <w:rsid w:val="00F13384"/>
    <w:rsid w:val="00F2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3217"/>
  <w15:docId w15:val="{A1F46787-9767-43FB-97BA-71752ADB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8367;fld=134;dst=10011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32D08-97F8-419D-9AF0-1C68550F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Григорьева Наталья Клавдиевна</dc:creator>
  <cp:lastModifiedBy>РайАдм - Григорьева Наталья Клавдиевна</cp:lastModifiedBy>
  <cp:revision>2</cp:revision>
  <cp:lastPrinted>2023-07-19T12:01:00Z</cp:lastPrinted>
  <dcterms:created xsi:type="dcterms:W3CDTF">2024-05-24T08:28:00Z</dcterms:created>
  <dcterms:modified xsi:type="dcterms:W3CDTF">2024-05-24T08:28:00Z</dcterms:modified>
</cp:coreProperties>
</file>